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11538" w:rsidRPr="00247DA8" w:rsidRDefault="00511538">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511538" w:rsidRPr="00247DA8" w:rsidRDefault="00511538">
      <w:pPr>
        <w:pStyle w:val="Body"/>
        <w:rPr>
          <w:rFonts w:cs="Arial"/>
          <w:color w:val="auto"/>
          <w:sz w:val="24"/>
          <w:szCs w:val="24"/>
        </w:rPr>
      </w:pPr>
    </w:p>
    <w:p w:rsidR="00511538" w:rsidRPr="00247DA8" w:rsidRDefault="00511538">
      <w:pPr>
        <w:pStyle w:val="Body"/>
        <w:rPr>
          <w:rFonts w:cs="Arial"/>
          <w:color w:val="auto"/>
          <w:sz w:val="24"/>
          <w:szCs w:val="24"/>
        </w:rPr>
      </w:pPr>
    </w:p>
    <w:p w:rsidR="00511538" w:rsidRPr="00247DA8" w:rsidRDefault="00511538"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-Information</w:t>
      </w:r>
    </w:p>
    <w:p w:rsidR="00511538" w:rsidRPr="00830692" w:rsidRDefault="00511538" w:rsidP="00C76961">
      <w:pPr>
        <w:pStyle w:val="Title"/>
        <w:tabs>
          <w:tab w:val="left" w:pos="1134"/>
        </w:tabs>
        <w:ind w:right="-2"/>
        <w:jc w:val="left"/>
        <w:rPr>
          <w:rFonts w:ascii="Barlow" w:hAnsi="Barlow"/>
          <w:sz w:val="20"/>
          <w:lang w:val="de-DE"/>
        </w:rPr>
      </w:pPr>
      <w:r w:rsidRPr="00830692">
        <w:rPr>
          <w:rFonts w:ascii="Barlow" w:hAnsi="Barlow"/>
          <w:sz w:val="20"/>
          <w:lang w:val="de-DE"/>
        </w:rPr>
        <w:t>Datum:</w:t>
      </w:r>
      <w:r w:rsidRPr="00830692">
        <w:rPr>
          <w:rFonts w:ascii="Barlow" w:hAnsi="Barlow"/>
          <w:sz w:val="20"/>
          <w:lang w:val="de-DE"/>
        </w:rPr>
        <w:tab/>
        <w:t>August 2024</w:t>
      </w:r>
    </w:p>
    <w:p w:rsidR="00511538" w:rsidRPr="00830692" w:rsidRDefault="00511538" w:rsidP="00C76961">
      <w:pPr>
        <w:pStyle w:val="BodyText"/>
        <w:tabs>
          <w:tab w:val="clear" w:pos="3828"/>
          <w:tab w:val="left" w:pos="709"/>
          <w:tab w:val="left" w:pos="1134"/>
        </w:tabs>
        <w:rPr>
          <w:rFonts w:ascii="Barlow" w:hAnsi="Barlow"/>
          <w:sz w:val="20"/>
        </w:rPr>
      </w:pPr>
      <w:r w:rsidRPr="00830692">
        <w:rPr>
          <w:rFonts w:ascii="Barlow" w:hAnsi="Barlow"/>
          <w:sz w:val="20"/>
        </w:rPr>
        <w:t>Thema:</w:t>
      </w:r>
      <w:r w:rsidRPr="00830692">
        <w:rPr>
          <w:rFonts w:ascii="Barlow" w:hAnsi="Barlow"/>
          <w:sz w:val="20"/>
        </w:rPr>
        <w:tab/>
      </w:r>
      <w:r w:rsidRPr="00830692">
        <w:rPr>
          <w:rFonts w:ascii="Barlow" w:hAnsi="Barlow"/>
          <w:sz w:val="20"/>
        </w:rPr>
        <w:tab/>
        <w:t>ACE Sicherheitsdämpfer für mehr Schutz und Spaß an zweiseitigem Hebel-Exponat</w:t>
      </w:r>
    </w:p>
    <w:p w:rsidR="00511538" w:rsidRPr="00944AE6" w:rsidRDefault="00511538" w:rsidP="00C76961">
      <w:pPr>
        <w:rPr>
          <w:rFonts w:ascii="Barlow" w:hAnsi="Barlow" w:cs="Arial"/>
        </w:rPr>
      </w:pPr>
    </w:p>
    <w:p w:rsidR="00511538" w:rsidRDefault="00511538" w:rsidP="00C76961">
      <w:pPr>
        <w:rPr>
          <w:rFonts w:ascii="Barlow" w:hAnsi="Barlow" w:cs="Arial"/>
        </w:rPr>
      </w:pPr>
    </w:p>
    <w:p w:rsidR="00511538" w:rsidRPr="003C3537" w:rsidRDefault="00511538" w:rsidP="003C3537">
      <w:pPr>
        <w:rPr>
          <w:rStyle w:val="rynqvb"/>
          <w:rFonts w:ascii="Barlow" w:hAnsi="Barlow" w:cs="Arial"/>
          <w:b/>
          <w:sz w:val="28"/>
          <w:szCs w:val="28"/>
        </w:rPr>
      </w:pPr>
      <w:r w:rsidRPr="003C3537">
        <w:rPr>
          <w:rStyle w:val="rynqvb"/>
          <w:rFonts w:ascii="Barlow" w:hAnsi="Barlow" w:cs="Arial"/>
          <w:b/>
          <w:sz w:val="28"/>
          <w:szCs w:val="28"/>
        </w:rPr>
        <w:t>Am längeren Hebel mit Sicherheitsdämpfern von ACE: Verstellbare Wippe in Freizeitpark perfekt geschützt</w:t>
      </w:r>
    </w:p>
    <w:p w:rsidR="00511538" w:rsidRDefault="00511538" w:rsidP="00C76961">
      <w:pPr>
        <w:pStyle w:val="BodyText"/>
        <w:rPr>
          <w:rFonts w:ascii="Barlow" w:hAnsi="Barlow"/>
          <w:szCs w:val="24"/>
        </w:rPr>
      </w:pPr>
    </w:p>
    <w:p w:rsidR="00511538" w:rsidRPr="001F21D0" w:rsidRDefault="00511538" w:rsidP="00C76961">
      <w:pPr>
        <w:pStyle w:val="BodyText"/>
        <w:rPr>
          <w:rFonts w:ascii="Barlow" w:hAnsi="Barlow"/>
          <w:szCs w:val="24"/>
        </w:rPr>
      </w:pPr>
    </w:p>
    <w:p w:rsidR="00511538" w:rsidRPr="00470F96" w:rsidRDefault="00511538" w:rsidP="00C76961">
      <w:pPr>
        <w:rPr>
          <w:rStyle w:val="rynqvb"/>
          <w:rFonts w:ascii="Barlow" w:hAnsi="Barlow" w:cs="Arial"/>
          <w:b/>
        </w:rPr>
      </w:pPr>
      <w:r>
        <w:rPr>
          <w:rStyle w:val="rynqvb"/>
          <w:rFonts w:ascii="Barlow" w:hAnsi="Barlow" w:cs="Arial"/>
          <w:b/>
        </w:rPr>
        <w:t xml:space="preserve">Besucher des </w:t>
      </w:r>
      <w:r w:rsidRPr="00470F96">
        <w:rPr>
          <w:rStyle w:val="rynqvb"/>
          <w:rFonts w:ascii="Barlow" w:hAnsi="Barlow" w:cs="Arial"/>
          <w:b/>
        </w:rPr>
        <w:t xml:space="preserve">Swiss Science Center Technorama </w:t>
      </w:r>
      <w:r>
        <w:rPr>
          <w:rStyle w:val="rynqvb"/>
          <w:rFonts w:ascii="Barlow" w:hAnsi="Barlow" w:cs="Arial"/>
          <w:b/>
        </w:rPr>
        <w:t xml:space="preserve">können an </w:t>
      </w:r>
      <w:r w:rsidRPr="00470F96">
        <w:rPr>
          <w:rStyle w:val="rynqvb"/>
          <w:rFonts w:ascii="Barlow" w:hAnsi="Barlow" w:cs="Arial"/>
          <w:b/>
        </w:rPr>
        <w:t>500 Experimentierstationen Phänomene aus Natur und Technik hautnah erleben. Als für eine Wippe, welche die Hebelkräfte unmittelbar erfahrbar macht, am Drehpunkt die am besten geeignete Dämpfung zu finden war, kooperierte das Konstruktionsteam aus Winterthur mit der BIBUS AG und der ACE Stoßdämpfer GmbH.</w:t>
      </w:r>
    </w:p>
    <w:p w:rsidR="00511538" w:rsidRDefault="00511538" w:rsidP="00C76961">
      <w:pPr>
        <w:rPr>
          <w:rFonts w:ascii="Barlow" w:hAnsi="Barlow" w:cs="Arial"/>
        </w:rPr>
      </w:pPr>
    </w:p>
    <w:p w:rsidR="00511538" w:rsidRDefault="00511538" w:rsidP="00C76961">
      <w:pPr>
        <w:rPr>
          <w:rFonts w:ascii="Barlow" w:hAnsi="Barlow" w:cs="Arial"/>
        </w:rPr>
      </w:pPr>
      <w:r w:rsidRPr="002F730B">
        <w:rPr>
          <w:rFonts w:ascii="Barlow" w:hAnsi="Barlow" w:cs="Arial"/>
        </w:rPr>
        <w:t>Im Norden der Schweiz gelegen, ist Winterthur mit über 100.000 Einwohnern die sechstgrößte Stadt d</w:t>
      </w:r>
      <w:r>
        <w:rPr>
          <w:rFonts w:ascii="Barlow" w:hAnsi="Barlow" w:cs="Arial"/>
        </w:rPr>
        <w:t xml:space="preserve">es Landes und nicht nur dank seiner </w:t>
      </w:r>
      <w:r w:rsidRPr="002F730B">
        <w:rPr>
          <w:rFonts w:ascii="Barlow" w:hAnsi="Barlow" w:cs="Arial"/>
        </w:rPr>
        <w:t xml:space="preserve">16 Museen über die Landesgrenzen hinaus bekannt. Eine </w:t>
      </w:r>
      <w:r>
        <w:rPr>
          <w:rFonts w:ascii="Barlow" w:hAnsi="Barlow" w:cs="Arial"/>
        </w:rPr>
        <w:t xml:space="preserve">Sonderrolle spielt das Swiss </w:t>
      </w:r>
      <w:r w:rsidRPr="002F730B">
        <w:rPr>
          <w:rFonts w:ascii="Barlow" w:hAnsi="Barlow" w:cs="Arial"/>
        </w:rPr>
        <w:t>Science Center Technorama</w:t>
      </w:r>
      <w:r>
        <w:rPr>
          <w:rFonts w:ascii="Barlow" w:hAnsi="Barlow" w:cs="Arial"/>
        </w:rPr>
        <w:t>, das mit über 30</w:t>
      </w:r>
      <w:r w:rsidRPr="002F730B">
        <w:rPr>
          <w:rFonts w:ascii="Barlow" w:hAnsi="Barlow" w:cs="Arial"/>
        </w:rPr>
        <w:t>0.00</w:t>
      </w:r>
      <w:r>
        <w:rPr>
          <w:rFonts w:ascii="Barlow" w:hAnsi="Barlow" w:cs="Arial"/>
        </w:rPr>
        <w:t>0</w:t>
      </w:r>
      <w:r w:rsidRPr="002F730B">
        <w:rPr>
          <w:rFonts w:ascii="Barlow" w:hAnsi="Barlow" w:cs="Arial"/>
        </w:rPr>
        <w:t xml:space="preserve"> Besucher</w:t>
      </w:r>
      <w:r>
        <w:rPr>
          <w:rFonts w:ascii="Barlow" w:hAnsi="Barlow" w:cs="Arial"/>
        </w:rPr>
        <w:t>n</w:t>
      </w:r>
      <w:r w:rsidRPr="00EC1871">
        <w:rPr>
          <w:rFonts w:ascii="Barlow" w:hAnsi="Barlow" w:cs="Arial"/>
        </w:rPr>
        <w:t xml:space="preserve"> </w:t>
      </w:r>
      <w:r>
        <w:rPr>
          <w:rFonts w:ascii="Barlow" w:hAnsi="Barlow" w:cs="Arial"/>
        </w:rPr>
        <w:t xml:space="preserve">pro Jahr über </w:t>
      </w:r>
      <w:r w:rsidRPr="002F730B">
        <w:rPr>
          <w:rFonts w:ascii="Barlow" w:hAnsi="Barlow" w:cs="Arial"/>
        </w:rPr>
        <w:t>die Hälfte aller Museumsbesucher der Stadt Winterthur verzeichne</w:t>
      </w:r>
      <w:r>
        <w:rPr>
          <w:rFonts w:ascii="Barlow" w:hAnsi="Barlow" w:cs="Arial"/>
        </w:rPr>
        <w:t>t</w:t>
      </w:r>
      <w:r w:rsidRPr="002F730B">
        <w:rPr>
          <w:rFonts w:ascii="Barlow" w:hAnsi="Barlow" w:cs="Arial"/>
        </w:rPr>
        <w:t>. Im Science</w:t>
      </w:r>
      <w:r>
        <w:rPr>
          <w:rFonts w:ascii="Barlow" w:hAnsi="Barlow" w:cs="Arial"/>
        </w:rPr>
        <w:t xml:space="preserve"> </w:t>
      </w:r>
      <w:r w:rsidRPr="002F730B">
        <w:rPr>
          <w:rFonts w:ascii="Barlow" w:hAnsi="Barlow" w:cs="Arial"/>
        </w:rPr>
        <w:t xml:space="preserve">Center sorgt ein über 100-köpfiges Team, das seit 1982 mit immer wieder neuen Exponaten </w:t>
      </w:r>
      <w:r>
        <w:rPr>
          <w:rFonts w:ascii="Barlow" w:hAnsi="Barlow" w:cs="Arial"/>
        </w:rPr>
        <w:t xml:space="preserve">und </w:t>
      </w:r>
      <w:r w:rsidRPr="002F730B">
        <w:rPr>
          <w:rFonts w:ascii="Barlow" w:hAnsi="Barlow" w:cs="Arial"/>
        </w:rPr>
        <w:t xml:space="preserve">Laboren die Neugierde und Begeisterung rund um Naturwissenschaft und Technik stimuliert, für Abwechslung und Inspiration. </w:t>
      </w:r>
      <w:r>
        <w:rPr>
          <w:rFonts w:ascii="Barlow" w:hAnsi="Barlow" w:cs="Arial"/>
        </w:rPr>
        <w:t>Das</w:t>
      </w:r>
      <w:r w:rsidRPr="002F730B">
        <w:rPr>
          <w:rFonts w:ascii="Barlow" w:hAnsi="Barlow" w:cs="Arial"/>
        </w:rPr>
        <w:t xml:space="preserve"> Museum </w:t>
      </w:r>
      <w:r>
        <w:rPr>
          <w:rFonts w:ascii="Barlow" w:hAnsi="Barlow" w:cs="Arial"/>
        </w:rPr>
        <w:t xml:space="preserve">ermöglicht </w:t>
      </w:r>
      <w:r w:rsidRPr="002F730B">
        <w:rPr>
          <w:rFonts w:ascii="Barlow" w:hAnsi="Barlow" w:cs="Arial"/>
        </w:rPr>
        <w:t>unmittelbare Erfahrungen mit Hund</w:t>
      </w:r>
      <w:r>
        <w:rPr>
          <w:rFonts w:ascii="Barlow" w:hAnsi="Barlow" w:cs="Arial"/>
        </w:rPr>
        <w:t xml:space="preserve">erten von Phänomenen aus Natur </w:t>
      </w:r>
      <w:r w:rsidRPr="002F730B">
        <w:rPr>
          <w:rFonts w:ascii="Barlow" w:hAnsi="Barlow" w:cs="Arial"/>
        </w:rPr>
        <w:t>und Technik, weil die Besucher an den Experimentierstationen eingeladen sind, Hand anzulegen, Natu</w:t>
      </w:r>
      <w:r>
        <w:rPr>
          <w:rFonts w:ascii="Barlow" w:hAnsi="Barlow" w:cs="Arial"/>
        </w:rPr>
        <w:t xml:space="preserve">rphänomene mit allen Sinnen zu </w:t>
      </w:r>
      <w:r w:rsidRPr="002F730B">
        <w:rPr>
          <w:rFonts w:ascii="Barlow" w:hAnsi="Barlow" w:cs="Arial"/>
        </w:rPr>
        <w:t>erleben und Exponate zu manipulieren, um die Welt wortwörtlich zu begreifen.</w:t>
      </w:r>
    </w:p>
    <w:p w:rsidR="00511538" w:rsidRDefault="00511538" w:rsidP="00C76961">
      <w:pPr>
        <w:rPr>
          <w:rFonts w:ascii="Barlow" w:hAnsi="Barlow" w:cs="Arial"/>
        </w:rPr>
      </w:pPr>
    </w:p>
    <w:p w:rsidR="00511538" w:rsidRDefault="00511538" w:rsidP="00C76961">
      <w:pPr>
        <w:rPr>
          <w:rFonts w:ascii="Barlow" w:hAnsi="Barlow" w:cs="Arial"/>
        </w:rPr>
      </w:pPr>
    </w:p>
    <w:p w:rsidR="00511538" w:rsidRPr="00470F96" w:rsidRDefault="00511538" w:rsidP="00C76961">
      <w:pPr>
        <w:rPr>
          <w:rFonts w:ascii="Barlow" w:hAnsi="Barlow" w:cs="Arial"/>
          <w:b/>
        </w:rPr>
      </w:pPr>
      <w:r>
        <w:rPr>
          <w:rFonts w:ascii="Barlow" w:hAnsi="Barlow" w:cs="Arial"/>
          <w:b/>
        </w:rPr>
        <w:t>Exponat macht Hebelkräfte an der frischen Luft spürbar</w:t>
      </w:r>
    </w:p>
    <w:p w:rsidR="00511538" w:rsidRDefault="00511538" w:rsidP="00C76961">
      <w:pPr>
        <w:rPr>
          <w:rFonts w:ascii="Barlow" w:hAnsi="Barlow" w:cs="Arial"/>
        </w:rPr>
      </w:pPr>
    </w:p>
    <w:p w:rsidR="00511538" w:rsidRDefault="00511538" w:rsidP="00C76961">
      <w:pPr>
        <w:rPr>
          <w:rFonts w:ascii="Barlow" w:hAnsi="Barlow" w:cs="Arial"/>
        </w:rPr>
      </w:pPr>
      <w:r>
        <w:rPr>
          <w:rFonts w:ascii="Barlow" w:hAnsi="Barlow" w:cs="Arial"/>
        </w:rPr>
        <w:t>„</w:t>
      </w:r>
      <w:r w:rsidRPr="002F730B">
        <w:rPr>
          <w:rFonts w:ascii="Barlow" w:hAnsi="Barlow" w:cs="Arial"/>
        </w:rPr>
        <w:t>Die Mischung macht den Reiz aus. Neben interaktiven Ausstellungen zu Naturphänomenen gibt</w:t>
      </w:r>
      <w:r>
        <w:rPr>
          <w:rFonts w:ascii="Barlow" w:hAnsi="Barlow" w:cs="Arial"/>
        </w:rPr>
        <w:t xml:space="preserve"> es spektakuläre Vorführungen, </w:t>
      </w:r>
      <w:r w:rsidRPr="002F730B">
        <w:rPr>
          <w:rFonts w:ascii="Barlow" w:hAnsi="Barlow" w:cs="Arial"/>
        </w:rPr>
        <w:t>Demonstrationen sowie ein spannendes Workshop-Angebot zu Themenbereichen der Biologie, Chemie und Phys</w:t>
      </w:r>
      <w:r>
        <w:rPr>
          <w:rFonts w:ascii="Barlow" w:hAnsi="Barlow" w:cs="Arial"/>
        </w:rPr>
        <w:t xml:space="preserve">ik. In </w:t>
      </w:r>
      <w:r w:rsidRPr="002F730B">
        <w:rPr>
          <w:rFonts w:ascii="Barlow" w:hAnsi="Barlow" w:cs="Arial"/>
        </w:rPr>
        <w:t>sieben Laboren könne</w:t>
      </w:r>
      <w:r>
        <w:rPr>
          <w:rFonts w:ascii="Barlow" w:hAnsi="Barlow" w:cs="Arial"/>
        </w:rPr>
        <w:t xml:space="preserve">n </w:t>
      </w:r>
      <w:r w:rsidRPr="002F730B">
        <w:rPr>
          <w:rFonts w:ascii="Barlow" w:hAnsi="Barlow" w:cs="Arial"/>
        </w:rPr>
        <w:t>Sie mit fachlicher Unterstützung selbstständig experimentieren und s</w:t>
      </w:r>
      <w:r>
        <w:rPr>
          <w:rFonts w:ascii="Barlow" w:hAnsi="Barlow" w:cs="Arial"/>
        </w:rPr>
        <w:t xml:space="preserve">ich davor oder danach, je nach </w:t>
      </w:r>
      <w:r w:rsidRPr="002F730B">
        <w:rPr>
          <w:rFonts w:ascii="Barlow" w:hAnsi="Barlow" w:cs="Arial"/>
        </w:rPr>
        <w:t>Jahreszeit, nach Belieben in unserem Innen- und Außenbereich austoben", erklärt Juliana Campos, Leiterin Kommunika</w:t>
      </w:r>
      <w:r>
        <w:rPr>
          <w:rFonts w:ascii="Barlow" w:hAnsi="Barlow" w:cs="Arial"/>
        </w:rPr>
        <w:t xml:space="preserve">tion und </w:t>
      </w:r>
      <w:r w:rsidRPr="002F730B">
        <w:rPr>
          <w:rFonts w:ascii="Barlow" w:hAnsi="Barlow" w:cs="Arial"/>
        </w:rPr>
        <w:t xml:space="preserve">Marketing im </w:t>
      </w:r>
      <w:r>
        <w:rPr>
          <w:rFonts w:ascii="Barlow" w:hAnsi="Barlow" w:cs="Arial"/>
        </w:rPr>
        <w:t>Technorama</w:t>
      </w:r>
      <w:r w:rsidRPr="002F730B">
        <w:rPr>
          <w:rFonts w:ascii="Barlow" w:hAnsi="Barlow" w:cs="Arial"/>
        </w:rPr>
        <w:t xml:space="preserve">. Letztgenanntes ist im Sommerhalbjahr zum Beispiel an einem Exponat </w:t>
      </w:r>
      <w:r>
        <w:rPr>
          <w:rFonts w:ascii="Barlow" w:hAnsi="Barlow" w:cs="Arial"/>
        </w:rPr>
        <w:t xml:space="preserve">möglich, auf dem Besucherinnen </w:t>
      </w:r>
      <w:r w:rsidRPr="002F730B">
        <w:rPr>
          <w:rFonts w:ascii="Barlow" w:hAnsi="Barlow" w:cs="Arial"/>
        </w:rPr>
        <w:t>und Besucher buchstäblich am längeren Hebel sitzen können. Es handelt sich dabei um eine besondere Konstruktion eine</w:t>
      </w:r>
      <w:r>
        <w:rPr>
          <w:rFonts w:ascii="Barlow" w:hAnsi="Barlow" w:cs="Arial"/>
        </w:rPr>
        <w:t xml:space="preserve">r Wippe, an </w:t>
      </w:r>
      <w:r w:rsidRPr="002F730B">
        <w:rPr>
          <w:rFonts w:ascii="Barlow" w:hAnsi="Barlow" w:cs="Arial"/>
        </w:rPr>
        <w:t>der eine Person bis zu drei andere anheben kann, selbst wenn diese zusammen viel schwerer sind. Um die Kräfte am eigenen Leib zu erfahren, kann die sich am längeren Hebel befindende Person eine</w:t>
      </w:r>
      <w:r>
        <w:rPr>
          <w:rFonts w:ascii="Barlow" w:hAnsi="Barlow" w:cs="Arial"/>
        </w:rPr>
        <w:t xml:space="preserve">n um drei Meter verschiebbaren </w:t>
      </w:r>
      <w:r w:rsidRPr="002F730B">
        <w:rPr>
          <w:rFonts w:ascii="Barlow" w:hAnsi="Barlow" w:cs="Arial"/>
        </w:rPr>
        <w:t xml:space="preserve">Sitzteller auf die entsprechend richtige Position ziehen und dann ein, zwei oder sogar drei am kürzeren </w:t>
      </w:r>
      <w:r>
        <w:rPr>
          <w:rFonts w:ascii="Barlow" w:hAnsi="Barlow" w:cs="Arial"/>
        </w:rPr>
        <w:t xml:space="preserve">Hebel sitzende, aber womöglich </w:t>
      </w:r>
      <w:r w:rsidRPr="002F730B">
        <w:rPr>
          <w:rFonts w:ascii="Barlow" w:hAnsi="Barlow" w:cs="Arial"/>
        </w:rPr>
        <w:t>schwerere Gegenüber im Gleichgewicht oder weiter oben in Schach halten. Weil es dabei oft lebhafter</w:t>
      </w:r>
      <w:r>
        <w:rPr>
          <w:rFonts w:ascii="Barlow" w:hAnsi="Barlow" w:cs="Arial"/>
        </w:rPr>
        <w:t xml:space="preserve"> als im Labor oder Klassenraum </w:t>
      </w:r>
      <w:r w:rsidRPr="002F730B">
        <w:rPr>
          <w:rFonts w:ascii="Barlow" w:hAnsi="Barlow" w:cs="Arial"/>
        </w:rPr>
        <w:t xml:space="preserve">zugeht, </w:t>
      </w:r>
      <w:r>
        <w:rPr>
          <w:rFonts w:ascii="Barlow" w:hAnsi="Barlow" w:cs="Arial"/>
        </w:rPr>
        <w:t xml:space="preserve">wollte </w:t>
      </w:r>
      <w:r w:rsidRPr="002F730B">
        <w:rPr>
          <w:rFonts w:ascii="Barlow" w:hAnsi="Barlow" w:cs="Arial"/>
        </w:rPr>
        <w:t>das Team um Werkstattleiter Jürg Oppliger dieses Exponat möglichst sicher und la</w:t>
      </w:r>
      <w:r>
        <w:rPr>
          <w:rFonts w:ascii="Barlow" w:hAnsi="Barlow" w:cs="Arial"/>
        </w:rPr>
        <w:t>nglebig konstruieren.</w:t>
      </w:r>
    </w:p>
    <w:p w:rsidR="00511538" w:rsidRDefault="00511538" w:rsidP="00C76961">
      <w:pPr>
        <w:rPr>
          <w:rFonts w:ascii="Barlow" w:hAnsi="Barlow" w:cs="Arial"/>
        </w:rPr>
      </w:pPr>
    </w:p>
    <w:p w:rsidR="00511538" w:rsidRDefault="00511538" w:rsidP="00C76961">
      <w:pPr>
        <w:rPr>
          <w:rFonts w:ascii="Barlow" w:hAnsi="Barlow" w:cs="Arial"/>
        </w:rPr>
      </w:pPr>
    </w:p>
    <w:p w:rsidR="00511538" w:rsidRPr="00470F96" w:rsidRDefault="00511538" w:rsidP="00C76961">
      <w:pPr>
        <w:rPr>
          <w:rFonts w:ascii="Barlow" w:hAnsi="Barlow" w:cs="Arial"/>
          <w:b/>
        </w:rPr>
      </w:pPr>
      <w:r w:rsidRPr="00470F96">
        <w:rPr>
          <w:rFonts w:ascii="Barlow" w:hAnsi="Barlow" w:cs="Arial"/>
          <w:b/>
        </w:rPr>
        <w:t>Der Wippe den richtigen Dämpfer verpassen</w:t>
      </w:r>
    </w:p>
    <w:p w:rsidR="00511538" w:rsidRDefault="00511538" w:rsidP="00C76961">
      <w:pPr>
        <w:rPr>
          <w:rFonts w:ascii="Barlow" w:hAnsi="Barlow" w:cs="Arial"/>
        </w:rPr>
      </w:pPr>
    </w:p>
    <w:p w:rsidR="00511538" w:rsidRPr="002F730B" w:rsidRDefault="00511538" w:rsidP="00C76961">
      <w:pPr>
        <w:rPr>
          <w:rFonts w:ascii="Barlow" w:hAnsi="Barlow" w:cs="Arial"/>
        </w:rPr>
      </w:pPr>
      <w:r>
        <w:rPr>
          <w:rFonts w:ascii="Barlow" w:hAnsi="Barlow" w:cs="Arial"/>
        </w:rPr>
        <w:t xml:space="preserve">Während </w:t>
      </w:r>
      <w:r w:rsidRPr="002F730B">
        <w:rPr>
          <w:rFonts w:ascii="Barlow" w:hAnsi="Barlow" w:cs="Arial"/>
        </w:rPr>
        <w:t xml:space="preserve">der Erprobungsphase </w:t>
      </w:r>
      <w:r>
        <w:rPr>
          <w:rFonts w:ascii="Barlow" w:hAnsi="Barlow" w:cs="Arial"/>
        </w:rPr>
        <w:t xml:space="preserve">rüstete Simon Michel als verantwortlicher </w:t>
      </w:r>
      <w:r w:rsidRPr="002F730B">
        <w:rPr>
          <w:rFonts w:ascii="Barlow" w:hAnsi="Barlow" w:cs="Arial"/>
        </w:rPr>
        <w:t xml:space="preserve">Techniker </w:t>
      </w:r>
      <w:r>
        <w:rPr>
          <w:rFonts w:ascii="Barlow" w:hAnsi="Barlow" w:cs="Arial"/>
        </w:rPr>
        <w:t xml:space="preserve">die Konstruktion </w:t>
      </w:r>
      <w:r w:rsidRPr="002F730B">
        <w:rPr>
          <w:rFonts w:ascii="Barlow" w:hAnsi="Barlow" w:cs="Arial"/>
        </w:rPr>
        <w:t>an den</w:t>
      </w:r>
      <w:r>
        <w:rPr>
          <w:rFonts w:ascii="Barlow" w:hAnsi="Barlow" w:cs="Arial"/>
        </w:rPr>
        <w:t xml:space="preserve"> Drehpunkten </w:t>
      </w:r>
      <w:r w:rsidRPr="002F730B">
        <w:rPr>
          <w:rFonts w:ascii="Barlow" w:hAnsi="Barlow" w:cs="Arial"/>
        </w:rPr>
        <w:t xml:space="preserve">zuerst </w:t>
      </w:r>
      <w:r>
        <w:rPr>
          <w:rFonts w:ascii="Barlow" w:hAnsi="Barlow" w:cs="Arial"/>
        </w:rPr>
        <w:t xml:space="preserve">mit </w:t>
      </w:r>
      <w:r w:rsidRPr="002F730B">
        <w:rPr>
          <w:rFonts w:ascii="Barlow" w:hAnsi="Barlow" w:cs="Arial"/>
        </w:rPr>
        <w:t>Festkörperdämpfer</w:t>
      </w:r>
      <w:r>
        <w:rPr>
          <w:rFonts w:ascii="Barlow" w:hAnsi="Barlow" w:cs="Arial"/>
        </w:rPr>
        <w:t>n</w:t>
      </w:r>
      <w:r w:rsidRPr="002F730B">
        <w:rPr>
          <w:rFonts w:ascii="Barlow" w:hAnsi="Barlow" w:cs="Arial"/>
        </w:rPr>
        <w:t xml:space="preserve"> aus</w:t>
      </w:r>
      <w:r>
        <w:rPr>
          <w:rFonts w:ascii="Barlow" w:hAnsi="Barlow" w:cs="Arial"/>
        </w:rPr>
        <w:t xml:space="preserve">, </w:t>
      </w:r>
      <w:r w:rsidRPr="009E22BC">
        <w:rPr>
          <w:rFonts w:ascii="Barlow" w:hAnsi="Barlow" w:cs="Arial"/>
        </w:rPr>
        <w:t xml:space="preserve">um </w:t>
      </w:r>
      <w:r>
        <w:rPr>
          <w:rFonts w:ascii="Barlow" w:hAnsi="Barlow" w:cs="Arial"/>
        </w:rPr>
        <w:t xml:space="preserve">die </w:t>
      </w:r>
      <w:r w:rsidRPr="009E22BC">
        <w:rPr>
          <w:rFonts w:ascii="Barlow" w:hAnsi="Barlow" w:cs="Arial"/>
        </w:rPr>
        <w:t>auftretenden Kräfte an den beiden unterschiedlich langen Balken</w:t>
      </w:r>
      <w:r>
        <w:rPr>
          <w:rFonts w:ascii="Barlow" w:hAnsi="Barlow" w:cs="Arial"/>
        </w:rPr>
        <w:t xml:space="preserve"> zu verzögern</w:t>
      </w:r>
      <w:r w:rsidRPr="002F730B">
        <w:rPr>
          <w:rFonts w:ascii="Barlow" w:hAnsi="Barlow" w:cs="Arial"/>
        </w:rPr>
        <w:t>. Dies entpuppte sich bezügli</w:t>
      </w:r>
      <w:r>
        <w:rPr>
          <w:rFonts w:ascii="Barlow" w:hAnsi="Barlow" w:cs="Arial"/>
        </w:rPr>
        <w:t>ch der Dämpfung als ungenügend</w:t>
      </w:r>
      <w:r w:rsidRPr="002F730B">
        <w:rPr>
          <w:rFonts w:ascii="Barlow" w:hAnsi="Barlow" w:cs="Arial"/>
        </w:rPr>
        <w:t xml:space="preserve">, was sich vor allem durch ein Aufschaukeln äußerte. </w:t>
      </w:r>
      <w:r>
        <w:rPr>
          <w:rFonts w:ascii="Barlow" w:hAnsi="Barlow" w:cs="Arial"/>
        </w:rPr>
        <w:t xml:space="preserve">„An den Stützen stellten wir zu hohe Drehmomente in der Endlage fest und beschlossen, durch verbesserte Dämpfung das </w:t>
      </w:r>
      <w:r w:rsidRPr="002F730B">
        <w:rPr>
          <w:rFonts w:ascii="Barlow" w:hAnsi="Barlow" w:cs="Arial"/>
        </w:rPr>
        <w:t>Wipperlebnis für Besuchende sanfter und für unsere Konstruktion nachhaltiger zu gestalten", bl</w:t>
      </w:r>
      <w:r>
        <w:rPr>
          <w:rFonts w:ascii="Barlow" w:hAnsi="Barlow" w:cs="Arial"/>
        </w:rPr>
        <w:t xml:space="preserve">ickt er zurück. Dass darauf </w:t>
      </w:r>
      <w:r w:rsidRPr="002F730B">
        <w:rPr>
          <w:rFonts w:ascii="Barlow" w:hAnsi="Barlow" w:cs="Arial"/>
        </w:rPr>
        <w:t xml:space="preserve">die noch in der Konstruktionszeichnung zu sehenden hydraulischen Industriestoßdämpfer </w:t>
      </w:r>
      <w:r>
        <w:rPr>
          <w:rFonts w:ascii="Barlow" w:hAnsi="Barlow" w:cs="Arial"/>
        </w:rPr>
        <w:t xml:space="preserve">nicht zum Einsatz kamen, ist </w:t>
      </w:r>
      <w:r w:rsidRPr="002F730B">
        <w:rPr>
          <w:rFonts w:ascii="Barlow" w:hAnsi="Barlow" w:cs="Arial"/>
        </w:rPr>
        <w:t>den Dämp</w:t>
      </w:r>
      <w:r>
        <w:rPr>
          <w:rFonts w:ascii="Barlow" w:hAnsi="Barlow" w:cs="Arial"/>
        </w:rPr>
        <w:t>f</w:t>
      </w:r>
      <w:r w:rsidRPr="002F730B">
        <w:rPr>
          <w:rFonts w:ascii="Barlow" w:hAnsi="Barlow" w:cs="Arial"/>
        </w:rPr>
        <w:t>ungsexperten der BIBUS AG zu verdanken, die Simon Michel nach einer Internetrecherche einschaltete.</w:t>
      </w:r>
    </w:p>
    <w:p w:rsidR="00511538" w:rsidRPr="002F730B" w:rsidRDefault="00511538" w:rsidP="00C76961">
      <w:pPr>
        <w:rPr>
          <w:rFonts w:ascii="Barlow" w:hAnsi="Barlow" w:cs="Arial"/>
        </w:rPr>
      </w:pPr>
    </w:p>
    <w:p w:rsidR="00511538" w:rsidRDefault="00511538" w:rsidP="00C76961">
      <w:pPr>
        <w:rPr>
          <w:rFonts w:ascii="Barlow" w:hAnsi="Barlow" w:cs="Arial"/>
        </w:rPr>
      </w:pPr>
      <w:r w:rsidRPr="002F730B">
        <w:rPr>
          <w:rFonts w:ascii="Barlow" w:hAnsi="Barlow" w:cs="Arial"/>
        </w:rPr>
        <w:t>Die Schweizer Unternehmensgruppe BIBUS ist bekannt als Anbieter hydraulisch</w:t>
      </w:r>
      <w:r>
        <w:rPr>
          <w:rFonts w:ascii="Barlow" w:hAnsi="Barlow" w:cs="Arial"/>
        </w:rPr>
        <w:t xml:space="preserve">er und pneumatischer Antriebs- </w:t>
      </w:r>
      <w:r w:rsidRPr="002F730B">
        <w:rPr>
          <w:rFonts w:ascii="Barlow" w:hAnsi="Barlow" w:cs="Arial"/>
        </w:rPr>
        <w:t>und Steuerungssysteme sowie als Lieferant kompletter Anlagen. Dazu passend vertreibt das Unterneh</w:t>
      </w:r>
      <w:r>
        <w:rPr>
          <w:rFonts w:ascii="Barlow" w:hAnsi="Barlow" w:cs="Arial"/>
        </w:rPr>
        <w:t xml:space="preserve">men aus Fehraltorf im Züricher </w:t>
      </w:r>
      <w:r w:rsidRPr="002F730B">
        <w:rPr>
          <w:rFonts w:ascii="Barlow" w:hAnsi="Barlow" w:cs="Arial"/>
        </w:rPr>
        <w:t xml:space="preserve">Oberland auch </w:t>
      </w:r>
      <w:r>
        <w:rPr>
          <w:rFonts w:ascii="Barlow" w:hAnsi="Barlow" w:cs="Arial"/>
        </w:rPr>
        <w:t>K</w:t>
      </w:r>
      <w:r w:rsidRPr="002F730B">
        <w:rPr>
          <w:rFonts w:ascii="Barlow" w:hAnsi="Barlow" w:cs="Arial"/>
        </w:rPr>
        <w:t>omponenten namhafte</w:t>
      </w:r>
      <w:r>
        <w:rPr>
          <w:rFonts w:ascii="Barlow" w:hAnsi="Barlow" w:cs="Arial"/>
        </w:rPr>
        <w:t>r</w:t>
      </w:r>
      <w:r w:rsidRPr="002F730B">
        <w:rPr>
          <w:rFonts w:ascii="Barlow" w:hAnsi="Barlow" w:cs="Arial"/>
        </w:rPr>
        <w:t xml:space="preserve"> Zulieferer und bietet diese für </w:t>
      </w:r>
      <w:r>
        <w:rPr>
          <w:rFonts w:ascii="Barlow" w:hAnsi="Barlow" w:cs="Arial"/>
        </w:rPr>
        <w:t xml:space="preserve">Sondermaschinen oder spezielle </w:t>
      </w:r>
      <w:r w:rsidRPr="002F730B">
        <w:rPr>
          <w:rFonts w:ascii="Barlow" w:hAnsi="Barlow" w:cs="Arial"/>
        </w:rPr>
        <w:t>Konstruktionen wie im Falle des Swiss Science Center Technorama in beliebigen, au</w:t>
      </w:r>
      <w:r>
        <w:rPr>
          <w:rFonts w:ascii="Barlow" w:hAnsi="Barlow" w:cs="Arial"/>
        </w:rPr>
        <w:t xml:space="preserve">ch kleinen Stückzahlen an. Bei </w:t>
      </w:r>
      <w:r w:rsidRPr="002F730B">
        <w:rPr>
          <w:rFonts w:ascii="Barlow" w:hAnsi="Barlow" w:cs="Arial"/>
        </w:rPr>
        <w:t>Industriestoßdämpfern und ähnlichen Komponenten vertraut das Unternehmen seit Ja</w:t>
      </w:r>
      <w:r>
        <w:rPr>
          <w:rFonts w:ascii="Barlow" w:hAnsi="Barlow" w:cs="Arial"/>
        </w:rPr>
        <w:t xml:space="preserve">hrzehnten auf Lösungen der ACE </w:t>
      </w:r>
      <w:r w:rsidRPr="002F730B">
        <w:rPr>
          <w:rFonts w:ascii="Barlow" w:hAnsi="Barlow" w:cs="Arial"/>
        </w:rPr>
        <w:t xml:space="preserve">Stoßdämpfer GmbH. Dabei arbeiten Michael Weber als </w:t>
      </w:r>
      <w:r w:rsidRPr="00911B73">
        <w:rPr>
          <w:rFonts w:ascii="Barlow" w:hAnsi="Barlow" w:cs="Arial"/>
        </w:rPr>
        <w:t>Teamleiter der Abteilung Dämpfungstechnik</w:t>
      </w:r>
      <w:r>
        <w:rPr>
          <w:rFonts w:ascii="Barlow" w:hAnsi="Barlow" w:cs="Arial"/>
        </w:rPr>
        <w:t xml:space="preserve"> bei der BIBUS AG </w:t>
      </w:r>
      <w:r w:rsidRPr="002F730B">
        <w:rPr>
          <w:rFonts w:ascii="Barlow" w:hAnsi="Barlow" w:cs="Arial"/>
        </w:rPr>
        <w:t>und seine Kollegen aus dem technischen Vertrieb von ACE in Langenfeld</w:t>
      </w:r>
      <w:r>
        <w:rPr>
          <w:rFonts w:ascii="Barlow" w:hAnsi="Barlow" w:cs="Arial"/>
        </w:rPr>
        <w:t>, Deutschland,</w:t>
      </w:r>
      <w:r w:rsidRPr="002F730B">
        <w:rPr>
          <w:rFonts w:ascii="Barlow" w:hAnsi="Barlow" w:cs="Arial"/>
        </w:rPr>
        <w:t xml:space="preserve"> stets eng</w:t>
      </w:r>
      <w:r>
        <w:rPr>
          <w:rFonts w:ascii="Barlow" w:hAnsi="Barlow" w:cs="Arial"/>
        </w:rPr>
        <w:t xml:space="preserve"> </w:t>
      </w:r>
      <w:r w:rsidRPr="002F730B">
        <w:rPr>
          <w:rFonts w:ascii="Barlow" w:hAnsi="Barlow" w:cs="Arial"/>
        </w:rPr>
        <w:t xml:space="preserve">zusammen. In diesem </w:t>
      </w:r>
      <w:r>
        <w:rPr>
          <w:rFonts w:ascii="Barlow" w:hAnsi="Barlow" w:cs="Arial"/>
        </w:rPr>
        <w:t xml:space="preserve">Fall wurde Christoph Berning </w:t>
      </w:r>
      <w:r w:rsidRPr="002F730B">
        <w:rPr>
          <w:rFonts w:ascii="Barlow" w:hAnsi="Barlow" w:cs="Arial"/>
        </w:rPr>
        <w:t>vom technischen Vertrieb bei ACE h</w:t>
      </w:r>
      <w:r>
        <w:rPr>
          <w:rFonts w:ascii="Barlow" w:hAnsi="Barlow" w:cs="Arial"/>
        </w:rPr>
        <w:t>inzugezogen. Er erinnert sich: „</w:t>
      </w:r>
      <w:r w:rsidRPr="002F730B">
        <w:rPr>
          <w:rFonts w:ascii="Barlow" w:hAnsi="Barlow" w:cs="Arial"/>
        </w:rPr>
        <w:t>Wir finden diese Applikation reiz</w:t>
      </w:r>
      <w:r>
        <w:rPr>
          <w:rFonts w:ascii="Barlow" w:hAnsi="Barlow" w:cs="Arial"/>
        </w:rPr>
        <w:t xml:space="preserve">voll, weil die </w:t>
      </w:r>
      <w:r w:rsidRPr="002F730B">
        <w:rPr>
          <w:rFonts w:ascii="Barlow" w:hAnsi="Barlow" w:cs="Arial"/>
        </w:rPr>
        <w:t>Zielgruppe der Kinder und Jugendlichen die Gesetzmäßigkeiten der Hebelwirkung spielerisch erforschen k</w:t>
      </w:r>
      <w:r>
        <w:rPr>
          <w:rFonts w:ascii="Barlow" w:hAnsi="Barlow" w:cs="Arial"/>
        </w:rPr>
        <w:t xml:space="preserve">ann. Dieser Einsatzfall ist im </w:t>
      </w:r>
      <w:r w:rsidRPr="002F730B">
        <w:rPr>
          <w:rFonts w:ascii="Barlow" w:hAnsi="Barlow" w:cs="Arial"/>
        </w:rPr>
        <w:t xml:space="preserve">Vergleich zu unserer sonstigen täglichen Arbeit auch von der Auslegung der Dämpfungselemente her </w:t>
      </w:r>
      <w:r>
        <w:rPr>
          <w:rFonts w:ascii="Barlow" w:hAnsi="Barlow" w:cs="Arial"/>
        </w:rPr>
        <w:t xml:space="preserve">unkonventionell gewesen." Das </w:t>
      </w:r>
      <w:r w:rsidRPr="002F730B">
        <w:rPr>
          <w:rFonts w:ascii="Barlow" w:hAnsi="Barlow" w:cs="Arial"/>
        </w:rPr>
        <w:t>liegt an der Besonderheit, dass die Konstruktion auf der einen Sei</w:t>
      </w:r>
      <w:r>
        <w:rPr>
          <w:rFonts w:ascii="Barlow" w:hAnsi="Barlow" w:cs="Arial"/>
        </w:rPr>
        <w:t xml:space="preserve">te drei Sitze mit einem kurzen </w:t>
      </w:r>
      <w:r w:rsidRPr="002F730B">
        <w:rPr>
          <w:rFonts w:ascii="Barlow" w:hAnsi="Barlow" w:cs="Arial"/>
        </w:rPr>
        <w:t>Hebelarm und auf der anderen einen Sitz mit einem langen Hebelarm aufweist, wobei dieser vom Abs</w:t>
      </w:r>
      <w:r>
        <w:rPr>
          <w:rFonts w:ascii="Barlow" w:hAnsi="Barlow" w:cs="Arial"/>
        </w:rPr>
        <w:t xml:space="preserve">tand her noch angepasst werden </w:t>
      </w:r>
      <w:r w:rsidRPr="002F730B">
        <w:rPr>
          <w:rFonts w:ascii="Barlow" w:hAnsi="Barlow" w:cs="Arial"/>
        </w:rPr>
        <w:t>kann, um die Hebelarme zu verlängern oder zu verkürzen. Dadurch war eine exakte Berechnung d</w:t>
      </w:r>
      <w:r>
        <w:rPr>
          <w:rFonts w:ascii="Barlow" w:hAnsi="Barlow" w:cs="Arial"/>
        </w:rPr>
        <w:t xml:space="preserve">er Dämpfung in den Drehpunkten </w:t>
      </w:r>
      <w:r w:rsidRPr="002F730B">
        <w:rPr>
          <w:rFonts w:ascii="Barlow" w:hAnsi="Barlow" w:cs="Arial"/>
        </w:rPr>
        <w:t>schwierig, weil es zu viele Variable</w:t>
      </w:r>
      <w:r>
        <w:rPr>
          <w:rFonts w:ascii="Barlow" w:hAnsi="Barlow" w:cs="Arial"/>
        </w:rPr>
        <w:t xml:space="preserve">n gab. Christoph Berning berichtet, dass man deshalb mit dem Konstruktionsteam in Winterthur </w:t>
      </w:r>
      <w:r w:rsidRPr="002F730B">
        <w:rPr>
          <w:rFonts w:ascii="Barlow" w:hAnsi="Barlow" w:cs="Arial"/>
        </w:rPr>
        <w:t>zu dem Ergebnis</w:t>
      </w:r>
      <w:r>
        <w:rPr>
          <w:rFonts w:ascii="Barlow" w:hAnsi="Barlow" w:cs="Arial"/>
        </w:rPr>
        <w:t xml:space="preserve"> kam</w:t>
      </w:r>
      <w:r w:rsidRPr="002F730B">
        <w:rPr>
          <w:rFonts w:ascii="Barlow" w:hAnsi="Barlow" w:cs="Arial"/>
        </w:rPr>
        <w:t>, eine gewisse Dämpfung und somit ein</w:t>
      </w:r>
      <w:r>
        <w:rPr>
          <w:rFonts w:ascii="Barlow" w:hAnsi="Barlow" w:cs="Arial"/>
        </w:rPr>
        <w:t>en</w:t>
      </w:r>
      <w:r w:rsidRPr="002F730B">
        <w:rPr>
          <w:rFonts w:ascii="Barlow" w:hAnsi="Barlow" w:cs="Arial"/>
        </w:rPr>
        <w:t xml:space="preserve"> Hauptteil des Energieab</w:t>
      </w:r>
      <w:r>
        <w:rPr>
          <w:rFonts w:ascii="Barlow" w:hAnsi="Barlow" w:cs="Arial"/>
        </w:rPr>
        <w:t xml:space="preserve">baus zu erreichen, um </w:t>
      </w:r>
      <w:r w:rsidRPr="002F730B">
        <w:rPr>
          <w:rFonts w:ascii="Barlow" w:hAnsi="Barlow" w:cs="Arial"/>
        </w:rPr>
        <w:t>die Konstruktion zu schützen, gleichzeitig jedoch noch genügend Energie im System zu erhalt</w:t>
      </w:r>
      <w:r>
        <w:rPr>
          <w:rFonts w:ascii="Barlow" w:hAnsi="Barlow" w:cs="Arial"/>
        </w:rPr>
        <w:t xml:space="preserve">en, um das Wipperlebnis zu </w:t>
      </w:r>
      <w:r w:rsidRPr="002F730B">
        <w:rPr>
          <w:rFonts w:ascii="Barlow" w:hAnsi="Barlow" w:cs="Arial"/>
        </w:rPr>
        <w:t xml:space="preserve">ermöglichen und </w:t>
      </w:r>
      <w:r>
        <w:rPr>
          <w:rFonts w:ascii="Barlow" w:hAnsi="Barlow" w:cs="Arial"/>
        </w:rPr>
        <w:t xml:space="preserve">den </w:t>
      </w:r>
      <w:r w:rsidRPr="002F730B">
        <w:rPr>
          <w:rFonts w:ascii="Barlow" w:hAnsi="Barlow" w:cs="Arial"/>
        </w:rPr>
        <w:t>Spaßfaktor zu erhalten.</w:t>
      </w:r>
    </w:p>
    <w:p w:rsidR="00511538" w:rsidRDefault="00511538" w:rsidP="00830692">
      <w:pPr>
        <w:rPr>
          <w:rFonts w:ascii="Barlow" w:hAnsi="Barlow" w:cs="Arial"/>
        </w:rPr>
      </w:pPr>
    </w:p>
    <w:p w:rsidR="00511538" w:rsidRDefault="00511538" w:rsidP="00C76961">
      <w:pPr>
        <w:rPr>
          <w:rFonts w:ascii="Barlow" w:hAnsi="Barlow" w:cs="Arial"/>
        </w:rPr>
      </w:pPr>
    </w:p>
    <w:p w:rsidR="00511538" w:rsidRPr="00470F96" w:rsidRDefault="00511538" w:rsidP="00C76961">
      <w:pPr>
        <w:rPr>
          <w:rFonts w:ascii="Barlow" w:hAnsi="Barlow" w:cs="Arial"/>
          <w:b/>
        </w:rPr>
      </w:pPr>
      <w:r w:rsidRPr="00470F96">
        <w:rPr>
          <w:rFonts w:ascii="Barlow" w:hAnsi="Barlow" w:cs="Arial"/>
          <w:b/>
        </w:rPr>
        <w:t>Sicherheitsdämpfer als Ideallösung</w:t>
      </w:r>
    </w:p>
    <w:p w:rsidR="00511538" w:rsidRDefault="00511538" w:rsidP="00C76961">
      <w:pPr>
        <w:rPr>
          <w:rFonts w:ascii="Barlow" w:hAnsi="Barlow" w:cs="Arial"/>
        </w:rPr>
      </w:pPr>
    </w:p>
    <w:p w:rsidR="00511538" w:rsidRDefault="00511538" w:rsidP="00C76961">
      <w:pPr>
        <w:rPr>
          <w:rFonts w:ascii="Barlow" w:hAnsi="Barlow" w:cs="Arial"/>
        </w:rPr>
      </w:pPr>
      <w:r w:rsidRPr="002F730B">
        <w:rPr>
          <w:rFonts w:ascii="Barlow" w:hAnsi="Barlow" w:cs="Arial"/>
        </w:rPr>
        <w:t xml:space="preserve">Aufgrund </w:t>
      </w:r>
      <w:r>
        <w:rPr>
          <w:rFonts w:ascii="Barlow" w:hAnsi="Barlow" w:cs="Arial"/>
        </w:rPr>
        <w:t xml:space="preserve">dessen </w:t>
      </w:r>
      <w:r w:rsidRPr="002F730B">
        <w:rPr>
          <w:rFonts w:ascii="Barlow" w:hAnsi="Barlow" w:cs="Arial"/>
        </w:rPr>
        <w:t xml:space="preserve">konnte Simon Michel </w:t>
      </w:r>
      <w:r>
        <w:rPr>
          <w:rFonts w:ascii="Barlow" w:hAnsi="Barlow" w:cs="Arial"/>
        </w:rPr>
        <w:t xml:space="preserve">die vorgesehenen </w:t>
      </w:r>
      <w:r w:rsidRPr="002F730B">
        <w:rPr>
          <w:rFonts w:ascii="Barlow" w:hAnsi="Barlow" w:cs="Arial"/>
        </w:rPr>
        <w:t>hydraulischen Sicherheitsstoßdämpfer in realiter durch Sicherheitsdämpfer aus dem TUBUS-Pr</w:t>
      </w:r>
      <w:r>
        <w:rPr>
          <w:rFonts w:ascii="Barlow" w:hAnsi="Barlow" w:cs="Arial"/>
        </w:rPr>
        <w:t xml:space="preserve">ogramm von ACE ersetzen. </w:t>
      </w:r>
      <w:r w:rsidRPr="002F730B">
        <w:rPr>
          <w:rFonts w:ascii="Barlow" w:hAnsi="Barlow" w:cs="Arial"/>
        </w:rPr>
        <w:t>Diese</w:t>
      </w:r>
      <w:r>
        <w:rPr>
          <w:rFonts w:ascii="Barlow" w:hAnsi="Barlow" w:cs="Arial"/>
        </w:rPr>
        <w:t xml:space="preserve">s verdankt seinen </w:t>
      </w:r>
      <w:r w:rsidRPr="002F730B">
        <w:rPr>
          <w:rFonts w:ascii="Barlow" w:hAnsi="Barlow" w:cs="Arial"/>
        </w:rPr>
        <w:t xml:space="preserve">Namen dem rohrähnlichen Aufbau </w:t>
      </w:r>
      <w:r>
        <w:rPr>
          <w:rFonts w:ascii="Barlow" w:hAnsi="Barlow" w:cs="Arial"/>
        </w:rPr>
        <w:t xml:space="preserve">der Komponenten, die </w:t>
      </w:r>
      <w:r w:rsidRPr="002F730B">
        <w:rPr>
          <w:rFonts w:ascii="Barlow" w:hAnsi="Barlow" w:cs="Arial"/>
        </w:rPr>
        <w:t>aus Co-Polyester Elastomer g</w:t>
      </w:r>
      <w:r>
        <w:rPr>
          <w:rFonts w:ascii="Barlow" w:hAnsi="Barlow" w:cs="Arial"/>
        </w:rPr>
        <w:t xml:space="preserve">efertigt werden. Insgesamt bietet ACE </w:t>
      </w:r>
      <w:r w:rsidRPr="002F730B">
        <w:rPr>
          <w:rFonts w:ascii="Barlow" w:hAnsi="Barlow" w:cs="Arial"/>
        </w:rPr>
        <w:t>mehr als 150 verschiedene Grundtypen dieser Struktur- und Sicherheitsdämpfer in acht unterschiedlichen F</w:t>
      </w:r>
      <w:r>
        <w:rPr>
          <w:rFonts w:ascii="Barlow" w:hAnsi="Barlow" w:cs="Arial"/>
        </w:rPr>
        <w:t xml:space="preserve">amilien für so gut wie jeden </w:t>
      </w:r>
      <w:r w:rsidRPr="002F730B">
        <w:rPr>
          <w:rFonts w:ascii="Barlow" w:hAnsi="Barlow" w:cs="Arial"/>
        </w:rPr>
        <w:t xml:space="preserve">Dämpfungszweck an. Dadurch war in dem großen Baukasten des Katalogprogramms von ACE mit </w:t>
      </w:r>
      <w:r>
        <w:rPr>
          <w:rFonts w:ascii="Barlow" w:hAnsi="Barlow" w:cs="Arial"/>
        </w:rPr>
        <w:t xml:space="preserve">dem Grundtyp TC83-73-S die für </w:t>
      </w:r>
      <w:r w:rsidRPr="002F730B">
        <w:rPr>
          <w:rFonts w:ascii="Barlow" w:hAnsi="Barlow" w:cs="Arial"/>
        </w:rPr>
        <w:t>diesen Fall am besten geeignete Dämpfungslösung schnell gefunden. Mit einer Energieaufnahme von 1.940 Nm</w:t>
      </w:r>
      <w:r>
        <w:rPr>
          <w:rFonts w:ascii="Barlow" w:hAnsi="Barlow" w:cs="Arial"/>
        </w:rPr>
        <w:t xml:space="preserve">/Hub sowie einem </w:t>
      </w:r>
      <w:r w:rsidRPr="002F730B">
        <w:rPr>
          <w:rFonts w:ascii="Barlow" w:hAnsi="Barlow" w:cs="Arial"/>
        </w:rPr>
        <w:t>Maximalhub von 73 mm erfüllt die Sicherheitskomponente im Swiss Science Center Technor</w:t>
      </w:r>
      <w:r>
        <w:rPr>
          <w:rFonts w:ascii="Barlow" w:hAnsi="Barlow" w:cs="Arial"/>
        </w:rPr>
        <w:t xml:space="preserve">ama zuverlässig ihre Aufgaben, sodass </w:t>
      </w:r>
      <w:r w:rsidRPr="002F730B">
        <w:rPr>
          <w:rFonts w:ascii="Barlow" w:hAnsi="Barlow" w:cs="Arial"/>
        </w:rPr>
        <w:t xml:space="preserve">sich das Team in Winterthur von der </w:t>
      </w:r>
      <w:r>
        <w:rPr>
          <w:rFonts w:ascii="Barlow" w:hAnsi="Barlow" w:cs="Arial"/>
        </w:rPr>
        <w:t>TUBUS-Lösung überzeugt zeigt: „</w:t>
      </w:r>
      <w:r w:rsidRPr="002F730B">
        <w:rPr>
          <w:rFonts w:ascii="Barlow" w:hAnsi="Barlow" w:cs="Arial"/>
        </w:rPr>
        <w:t>BIBUS und ACE haben den g</w:t>
      </w:r>
      <w:r>
        <w:rPr>
          <w:rFonts w:ascii="Barlow" w:hAnsi="Barlow" w:cs="Arial"/>
        </w:rPr>
        <w:t xml:space="preserve">uten Eindruck, den wir bereits </w:t>
      </w:r>
      <w:r w:rsidRPr="002F730B">
        <w:rPr>
          <w:rFonts w:ascii="Barlow" w:hAnsi="Barlow" w:cs="Arial"/>
        </w:rPr>
        <w:t>online erhielten, in der persönlichen Beratung und durch die gelieferten Sicherheitsdämpfer verfestigen können</w:t>
      </w:r>
      <w:r>
        <w:rPr>
          <w:rFonts w:ascii="Barlow" w:hAnsi="Barlow" w:cs="Arial"/>
        </w:rPr>
        <w:t xml:space="preserve">. Die Besucher </w:t>
      </w:r>
      <w:r w:rsidRPr="002F730B">
        <w:rPr>
          <w:rFonts w:ascii="Barlow" w:hAnsi="Barlow" w:cs="Arial"/>
        </w:rPr>
        <w:t xml:space="preserve">und unsere Hebelwippe sind jetzt durch die Komponenten, die sich übrigens auch </w:t>
      </w:r>
      <w:r>
        <w:rPr>
          <w:rFonts w:ascii="Barlow" w:hAnsi="Barlow" w:cs="Arial"/>
        </w:rPr>
        <w:t>m</w:t>
      </w:r>
      <w:r w:rsidRPr="002F730B">
        <w:rPr>
          <w:rFonts w:ascii="Barlow" w:hAnsi="Barlow" w:cs="Arial"/>
        </w:rPr>
        <w:t>ontage</w:t>
      </w:r>
      <w:r>
        <w:rPr>
          <w:rFonts w:ascii="Barlow" w:hAnsi="Barlow" w:cs="Arial"/>
        </w:rPr>
        <w:t xml:space="preserve">seitig sehr leicht in die bestehende </w:t>
      </w:r>
      <w:r w:rsidRPr="002F730B">
        <w:rPr>
          <w:rFonts w:ascii="Barlow" w:hAnsi="Barlow" w:cs="Arial"/>
        </w:rPr>
        <w:t>Konstruktion integrieren ließen, prima geschützt. Den von uns konzipierten Wippwinkel von 7 Grad ko</w:t>
      </w:r>
      <w:r>
        <w:rPr>
          <w:rFonts w:ascii="Barlow" w:hAnsi="Barlow" w:cs="Arial"/>
        </w:rPr>
        <w:t xml:space="preserve">nnten wir mit den </w:t>
      </w:r>
      <w:r w:rsidRPr="002F730B">
        <w:rPr>
          <w:rFonts w:ascii="Barlow" w:hAnsi="Barlow" w:cs="Arial"/>
        </w:rPr>
        <w:t>TUBUS beibehalten, wobei der Kraftabbau weich und mit leichter</w:t>
      </w:r>
      <w:r>
        <w:rPr>
          <w:rFonts w:ascii="Barlow" w:hAnsi="Barlow" w:cs="Arial"/>
        </w:rPr>
        <w:t xml:space="preserve"> werde</w:t>
      </w:r>
      <w:r w:rsidRPr="002F730B">
        <w:rPr>
          <w:rFonts w:ascii="Barlow" w:hAnsi="Barlow" w:cs="Arial"/>
        </w:rPr>
        <w:t>n</w:t>
      </w:r>
      <w:r>
        <w:rPr>
          <w:rFonts w:ascii="Barlow" w:hAnsi="Barlow" w:cs="Arial"/>
        </w:rPr>
        <w:t>dem Rückpralleffekt</w:t>
      </w:r>
      <w:r w:rsidRPr="002F730B">
        <w:rPr>
          <w:rFonts w:ascii="Barlow" w:hAnsi="Barlow" w:cs="Arial"/>
        </w:rPr>
        <w:t xml:space="preserve"> erfolgt, sod</w:t>
      </w:r>
      <w:r>
        <w:rPr>
          <w:rFonts w:ascii="Barlow" w:hAnsi="Barlow" w:cs="Arial"/>
        </w:rPr>
        <w:t xml:space="preserve">ass für Spaß gesorgt ist, egal, </w:t>
      </w:r>
      <w:r w:rsidRPr="002F730B">
        <w:rPr>
          <w:rFonts w:ascii="Barlow" w:hAnsi="Barlow" w:cs="Arial"/>
        </w:rPr>
        <w:t>ob man am längeren oder kürzeren Hebel sitzt", resümiert Werkstattleiter Jürg Oppliger zufrieden.</w:t>
      </w:r>
    </w:p>
    <w:p w:rsidR="00511538" w:rsidRDefault="00511538" w:rsidP="00C76961">
      <w:pPr>
        <w:rPr>
          <w:rFonts w:ascii="Barlow" w:hAnsi="Barlow" w:cs="Arial"/>
        </w:rPr>
      </w:pPr>
    </w:p>
    <w:p w:rsidR="00511538" w:rsidRPr="00CC0AF0" w:rsidRDefault="00511538" w:rsidP="00C76961">
      <w:pPr>
        <w:rPr>
          <w:rStyle w:val="rynqvb"/>
          <w:rFonts w:ascii="Barlow" w:hAnsi="Barlow" w:cs="Arial"/>
        </w:rPr>
      </w:pPr>
      <w:r>
        <w:rPr>
          <w:rFonts w:ascii="Barlow" w:hAnsi="Barlow" w:cs="Arial"/>
        </w:rPr>
        <w:t>6818</w:t>
      </w:r>
      <w:r w:rsidRPr="00CC0AF0">
        <w:rPr>
          <w:rFonts w:ascii="Barlow" w:hAnsi="Barlow" w:cs="Arial"/>
        </w:rPr>
        <w:t xml:space="preserve"> mit Leerzeichen</w:t>
      </w:r>
    </w:p>
    <w:p w:rsidR="00511538" w:rsidRDefault="00511538" w:rsidP="00C76961">
      <w:pPr>
        <w:rPr>
          <w:rStyle w:val="rynqvb"/>
          <w:rFonts w:ascii="Barlow" w:hAnsi="Barlow" w:cs="Arial"/>
        </w:rPr>
      </w:pPr>
    </w:p>
    <w:p w:rsidR="00511538" w:rsidRPr="00CC0AF0" w:rsidRDefault="00511538" w:rsidP="00C76961">
      <w:pPr>
        <w:rPr>
          <w:rStyle w:val="rynqvb"/>
          <w:rFonts w:ascii="Barlow" w:hAnsi="Barlow" w:cs="Arial"/>
        </w:rPr>
      </w:pPr>
    </w:p>
    <w:p w:rsidR="00511538" w:rsidRPr="00CC0AF0" w:rsidRDefault="00511538" w:rsidP="00C76961">
      <w:pPr>
        <w:rPr>
          <w:rFonts w:ascii="Barlow" w:hAnsi="Barlow" w:cs="Arial"/>
          <w:b/>
        </w:rPr>
      </w:pPr>
      <w:r w:rsidRPr="00CC0AF0">
        <w:rPr>
          <w:rFonts w:ascii="Barlow" w:hAnsi="Barlow" w:cs="Arial"/>
          <w:b/>
        </w:rPr>
        <w:t>Autor</w:t>
      </w:r>
    </w:p>
    <w:p w:rsidR="00511538" w:rsidRPr="00CC0AF0" w:rsidRDefault="00511538" w:rsidP="00C76961">
      <w:pPr>
        <w:rPr>
          <w:rFonts w:ascii="Barlow" w:hAnsi="Barlow" w:cs="Arial"/>
        </w:rPr>
      </w:pPr>
      <w:r w:rsidRPr="00CC0AF0">
        <w:rPr>
          <w:rFonts w:ascii="Barlow" w:hAnsi="Barlow" w:cs="Arial"/>
        </w:rPr>
        <w:t>Robert Timmerberg M. A., Fachjournalist (DFJV), plus2 GmbH, Düsseldorf</w:t>
      </w:r>
      <w:r>
        <w:rPr>
          <w:rFonts w:ascii="Barlow" w:hAnsi="Barlow" w:cs="Arial"/>
        </w:rPr>
        <w:t>, Deutschland</w:t>
      </w:r>
    </w:p>
    <w:p w:rsidR="00511538" w:rsidRDefault="00511538" w:rsidP="00C76961">
      <w:pPr>
        <w:rPr>
          <w:rFonts w:ascii="Barlow" w:hAnsi="Barlow" w:cs="Arial"/>
        </w:rPr>
      </w:pPr>
    </w:p>
    <w:p w:rsidR="00511538" w:rsidRDefault="00511538" w:rsidP="00C76961">
      <w:pPr>
        <w:rPr>
          <w:rFonts w:ascii="Barlow" w:hAnsi="Barlow" w:cs="Arial"/>
        </w:rPr>
      </w:pPr>
    </w:p>
    <w:p w:rsidR="00511538" w:rsidRPr="00CC0AF0" w:rsidRDefault="00511538" w:rsidP="00C76961">
      <w:pPr>
        <w:rPr>
          <w:rFonts w:ascii="Barlow" w:hAnsi="Barlow" w:cs="Arial"/>
          <w:b/>
        </w:rPr>
      </w:pPr>
      <w:r w:rsidRPr="00CC0AF0">
        <w:rPr>
          <w:rFonts w:ascii="Barlow" w:hAnsi="Barlow" w:cs="Arial"/>
          <w:b/>
        </w:rPr>
        <w:t>Bilder und Bildunterschriften</w:t>
      </w:r>
    </w:p>
    <w:p w:rsidR="00511538" w:rsidRDefault="00511538" w:rsidP="00C76961">
      <w:pPr>
        <w:rPr>
          <w:rFonts w:ascii="Barlow" w:hAnsi="Barlow" w:cs="Arial"/>
        </w:rPr>
      </w:pPr>
    </w:p>
    <w:p w:rsidR="00511538" w:rsidRPr="002B7734" w:rsidRDefault="00511538" w:rsidP="00C76961">
      <w:pPr>
        <w:rPr>
          <w:rFonts w:ascii="Barlow" w:hAnsi="Barlow" w:cs="Arial"/>
          <w:u w:val="single"/>
        </w:rPr>
      </w:pPr>
      <w:r w:rsidRPr="002B7734">
        <w:rPr>
          <w:rFonts w:ascii="Barlow" w:hAnsi="Barlow" w:cs="Arial"/>
          <w:u w:val="single"/>
        </w:rPr>
        <w:t xml:space="preserve">Bild 1 </w:t>
      </w:r>
      <w:r>
        <w:rPr>
          <w:rFonts w:ascii="Barlow" w:hAnsi="Barlow" w:cs="Arial"/>
          <w:u w:val="single"/>
        </w:rPr>
        <w:t xml:space="preserve">Hebelwippe CAD Totale </w:t>
      </w:r>
      <w:r w:rsidRPr="002B7734">
        <w:rPr>
          <w:rFonts w:ascii="Barlow" w:hAnsi="Barlow" w:cs="Arial"/>
          <w:u w:val="single"/>
        </w:rPr>
        <w:t>-</w:t>
      </w:r>
      <w:r>
        <w:rPr>
          <w:rFonts w:ascii="Barlow" w:hAnsi="Barlow" w:cs="Arial"/>
          <w:u w:val="single"/>
        </w:rPr>
        <w:t xml:space="preser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511538" w:rsidRDefault="00511538" w:rsidP="00C76961">
      <w:pPr>
        <w:rPr>
          <w:rFonts w:ascii="Barlow" w:hAnsi="Barlow" w:cs="Arial"/>
        </w:rPr>
      </w:pPr>
    </w:p>
    <w:p w:rsidR="00511538" w:rsidRPr="002B7734" w:rsidRDefault="00511538" w:rsidP="00C76961">
      <w:pPr>
        <w:rPr>
          <w:rFonts w:ascii="Barlow" w:hAnsi="Barlow" w:cs="Arial"/>
        </w:rPr>
      </w:pPr>
      <w:r w:rsidRPr="00524395">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189pt">
            <v:imagedata r:id="rId6" o:title=""/>
          </v:shape>
        </w:pict>
      </w:r>
    </w:p>
    <w:p w:rsidR="00511538" w:rsidRPr="004A744B" w:rsidRDefault="00511538" w:rsidP="00C76961">
      <w:pPr>
        <w:rPr>
          <w:rFonts w:ascii="Barlow" w:hAnsi="Barlow" w:cs="Arial"/>
        </w:rPr>
      </w:pPr>
    </w:p>
    <w:p w:rsidR="00511538" w:rsidRPr="004A744B" w:rsidRDefault="00511538" w:rsidP="00C76961">
      <w:pPr>
        <w:rPr>
          <w:rFonts w:ascii="Barlow" w:hAnsi="Barlow" w:cs="Arial"/>
        </w:rPr>
      </w:pPr>
      <w:r w:rsidRPr="004A744B">
        <w:rPr>
          <w:rStyle w:val="rynqvb"/>
          <w:rFonts w:ascii="Barlow" w:hAnsi="Barlow" w:cs="Arial"/>
        </w:rPr>
        <w:t>„Am längeren Hebel“: Exponat am Swiss Science Center Technorama</w:t>
      </w:r>
      <w:r>
        <w:rPr>
          <w:rStyle w:val="rynqvb"/>
          <w:rFonts w:ascii="Barlow" w:hAnsi="Barlow" w:cs="Arial"/>
        </w:rPr>
        <w:t>, Winterthur, Schweiz</w:t>
      </w:r>
    </w:p>
    <w:p w:rsidR="00511538" w:rsidRPr="004A744B" w:rsidRDefault="00511538" w:rsidP="00C76961">
      <w:pPr>
        <w:rPr>
          <w:rFonts w:ascii="Barlow" w:hAnsi="Barlow" w:cs="Arial"/>
        </w:rPr>
      </w:pPr>
    </w:p>
    <w:p w:rsidR="00511538" w:rsidRPr="005F1D20" w:rsidRDefault="00511538" w:rsidP="00C76961">
      <w:pPr>
        <w:rPr>
          <w:rFonts w:ascii="Barlow" w:hAnsi="Barlow" w:cs="Arial"/>
          <w:b/>
        </w:rPr>
      </w:pPr>
      <w:r w:rsidRPr="005F1D20">
        <w:rPr>
          <w:rFonts w:ascii="Barlow" w:hAnsi="Barlow" w:cs="Arial"/>
          <w:b/>
        </w:rPr>
        <w:t>Bildnachweis: Swiss Science Center Technorama</w:t>
      </w:r>
    </w:p>
    <w:p w:rsidR="00511538" w:rsidRPr="002B7734" w:rsidRDefault="00511538" w:rsidP="00C76961">
      <w:pPr>
        <w:rPr>
          <w:rFonts w:ascii="Barlow" w:hAnsi="Barlow" w:cs="Arial"/>
          <w:u w:val="single"/>
        </w:rPr>
      </w:pPr>
      <w:r>
        <w:rPr>
          <w:rFonts w:ascii="Barlow" w:hAnsi="Barlow" w:cs="Arial"/>
          <w:u w:val="single"/>
        </w:rPr>
        <w:br w:type="column"/>
        <w:t>Bild 2</w:t>
      </w:r>
      <w:r w:rsidRPr="002B7734">
        <w:rPr>
          <w:rFonts w:ascii="Barlow" w:hAnsi="Barlow" w:cs="Arial"/>
          <w:u w:val="single"/>
        </w:rPr>
        <w:t xml:space="preserve"> </w:t>
      </w:r>
      <w:r>
        <w:rPr>
          <w:rFonts w:ascii="Barlow" w:hAnsi="Barlow" w:cs="Arial"/>
          <w:u w:val="single"/>
        </w:rPr>
        <w:t xml:space="preserve">Hebelwippe CAD Nah </w:t>
      </w:r>
      <w:r w:rsidRPr="002B7734">
        <w:rPr>
          <w:rFonts w:ascii="Barlow" w:hAnsi="Barlow" w:cs="Arial"/>
          <w:u w:val="single"/>
        </w:rPr>
        <w:t>-</w:t>
      </w:r>
      <w:r>
        <w:rPr>
          <w:rFonts w:ascii="Barlow" w:hAnsi="Barlow" w:cs="Arial"/>
          <w:u w:val="single"/>
        </w:rPr>
        <w:t xml:space="preser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511538" w:rsidRDefault="00511538" w:rsidP="00C76961">
      <w:pPr>
        <w:rPr>
          <w:rFonts w:ascii="Barlow" w:hAnsi="Barlow" w:cs="Arial"/>
        </w:rPr>
      </w:pPr>
    </w:p>
    <w:p w:rsidR="00511538" w:rsidRDefault="00511538" w:rsidP="00C76961">
      <w:pPr>
        <w:rPr>
          <w:rFonts w:ascii="Barlow" w:hAnsi="Barlow" w:cs="Arial"/>
        </w:rPr>
      </w:pPr>
      <w:r w:rsidRPr="00524395">
        <w:rPr>
          <w:rFonts w:ascii="Barlow" w:hAnsi="Barlow" w:cs="Arial"/>
        </w:rPr>
        <w:pict>
          <v:shape id="_x0000_i1026" type="#_x0000_t75" style="width:336pt;height:198pt">
            <v:imagedata r:id="rId7" o:title=""/>
          </v:shape>
        </w:pict>
      </w:r>
    </w:p>
    <w:p w:rsidR="00511538" w:rsidRDefault="00511538" w:rsidP="00C76961">
      <w:pPr>
        <w:rPr>
          <w:rFonts w:ascii="Barlow" w:hAnsi="Barlow" w:cs="Arial"/>
        </w:rPr>
      </w:pPr>
      <w:r>
        <w:rPr>
          <w:rFonts w:ascii="Barlow" w:hAnsi="Barlow" w:cs="Arial"/>
        </w:rPr>
        <w:t xml:space="preserve">Dass </w:t>
      </w:r>
      <w:r w:rsidRPr="004A744B">
        <w:rPr>
          <w:rFonts w:ascii="Barlow" w:hAnsi="Barlow" w:cs="Arial"/>
        </w:rPr>
        <w:t>Wippen zu den zweiseitigen Hebeln</w:t>
      </w:r>
      <w:r>
        <w:rPr>
          <w:rFonts w:ascii="Barlow" w:hAnsi="Barlow" w:cs="Arial"/>
        </w:rPr>
        <w:t xml:space="preserve"> gehören</w:t>
      </w:r>
      <w:r w:rsidRPr="004A744B">
        <w:rPr>
          <w:rFonts w:ascii="Barlow" w:hAnsi="Barlow" w:cs="Arial"/>
        </w:rPr>
        <w:t>, bei denen sich der Drehpunkt in der Mitte befindet,</w:t>
      </w:r>
      <w:r>
        <w:rPr>
          <w:rFonts w:ascii="Barlow" w:hAnsi="Barlow" w:cs="Arial"/>
        </w:rPr>
        <w:t xml:space="preserve"> lernt man in Winterthur spielerisch, soll dabei aber gut geschützt sein</w:t>
      </w:r>
    </w:p>
    <w:p w:rsidR="00511538" w:rsidRDefault="00511538" w:rsidP="00C76961">
      <w:pPr>
        <w:rPr>
          <w:rFonts w:ascii="Barlow" w:hAnsi="Barlow" w:cs="Arial"/>
        </w:rPr>
      </w:pPr>
    </w:p>
    <w:p w:rsidR="00511538" w:rsidRPr="005F1D20" w:rsidRDefault="00511538" w:rsidP="00C76961">
      <w:pPr>
        <w:rPr>
          <w:rFonts w:ascii="Barlow" w:hAnsi="Barlow" w:cs="Arial"/>
          <w:b/>
        </w:rPr>
      </w:pPr>
      <w:r w:rsidRPr="005F1D20">
        <w:rPr>
          <w:rFonts w:ascii="Barlow" w:hAnsi="Barlow" w:cs="Arial"/>
          <w:b/>
        </w:rPr>
        <w:t>Bildnachweis: Swiss Science Center Technorama</w:t>
      </w:r>
    </w:p>
    <w:p w:rsidR="00511538" w:rsidRDefault="00511538" w:rsidP="00C76961">
      <w:pPr>
        <w:rPr>
          <w:rFonts w:ascii="Barlow" w:hAnsi="Barlow" w:cs="Arial"/>
        </w:rPr>
      </w:pPr>
    </w:p>
    <w:p w:rsidR="00511538" w:rsidRPr="002B7734" w:rsidRDefault="00511538" w:rsidP="00C76961">
      <w:pPr>
        <w:rPr>
          <w:rFonts w:ascii="Barlow" w:hAnsi="Barlow" w:cs="Arial"/>
          <w:u w:val="single"/>
        </w:rPr>
      </w:pPr>
      <w:r>
        <w:rPr>
          <w:rFonts w:ascii="Barlow" w:hAnsi="Barlow" w:cs="Arial"/>
          <w:u w:val="single"/>
        </w:rPr>
        <w:t xml:space="preserve">Bild 3 Hebelwippe live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511538" w:rsidRDefault="00511538" w:rsidP="00C76961">
      <w:pPr>
        <w:rPr>
          <w:rFonts w:ascii="Barlow" w:hAnsi="Barlow" w:cs="Arial"/>
        </w:rPr>
      </w:pPr>
    </w:p>
    <w:p w:rsidR="00511538" w:rsidRPr="002C0B07" w:rsidRDefault="00511538" w:rsidP="00C76961">
      <w:pPr>
        <w:rPr>
          <w:rFonts w:ascii="Barlow" w:hAnsi="Barlow" w:cs="Arial"/>
        </w:rPr>
      </w:pPr>
      <w:r w:rsidRPr="00524395">
        <w:rPr>
          <w:rFonts w:ascii="Barlow" w:hAnsi="Barlow" w:cs="Arial"/>
        </w:rPr>
        <w:pict>
          <v:shape id="_x0000_i1027" type="#_x0000_t75" style="width:292.5pt;height:197.25pt">
            <v:imagedata r:id="rId8" o:title=""/>
          </v:shape>
        </w:pict>
      </w:r>
    </w:p>
    <w:p w:rsidR="00511538" w:rsidRPr="00C2002E" w:rsidRDefault="00511538" w:rsidP="00C76961">
      <w:pPr>
        <w:rPr>
          <w:rFonts w:ascii="Barlow" w:hAnsi="Barlow" w:cs="Arial"/>
        </w:rPr>
      </w:pPr>
    </w:p>
    <w:p w:rsidR="00511538" w:rsidRPr="00C2002E" w:rsidRDefault="00511538" w:rsidP="00C76961">
      <w:pPr>
        <w:rPr>
          <w:rFonts w:ascii="Barlow" w:hAnsi="Barlow" w:cs="Arial"/>
        </w:rPr>
      </w:pPr>
      <w:r>
        <w:rPr>
          <w:rFonts w:ascii="Barlow" w:hAnsi="Barlow" w:cs="Arial"/>
        </w:rPr>
        <w:t xml:space="preserve">Spielerisches Lernen, wie gut </w:t>
      </w:r>
      <w:r w:rsidRPr="00C2002E">
        <w:rPr>
          <w:rFonts w:ascii="Barlow" w:hAnsi="Barlow" w:cs="Arial"/>
        </w:rPr>
        <w:t>Hebel dabei</w:t>
      </w:r>
      <w:r>
        <w:rPr>
          <w:rFonts w:ascii="Barlow" w:hAnsi="Barlow" w:cs="Arial"/>
        </w:rPr>
        <w:t xml:space="preserve"> helfen</w:t>
      </w:r>
      <w:r w:rsidRPr="00C2002E">
        <w:rPr>
          <w:rFonts w:ascii="Barlow" w:hAnsi="Barlow" w:cs="Arial"/>
        </w:rPr>
        <w:t>, mit wenig Aufwand viel Kraft zu erzeugen</w:t>
      </w:r>
    </w:p>
    <w:p w:rsidR="00511538" w:rsidRDefault="00511538" w:rsidP="00C76961">
      <w:pPr>
        <w:rPr>
          <w:rFonts w:ascii="Barlow" w:hAnsi="Barlow" w:cs="Arial"/>
        </w:rPr>
      </w:pPr>
    </w:p>
    <w:p w:rsidR="00511538" w:rsidRDefault="00511538" w:rsidP="00C76961">
      <w:pPr>
        <w:rPr>
          <w:rFonts w:ascii="Barlow" w:hAnsi="Barlow" w:cs="Arial"/>
          <w:b/>
        </w:rPr>
      </w:pPr>
      <w:r w:rsidRPr="005F1D20">
        <w:rPr>
          <w:rFonts w:ascii="Barlow" w:hAnsi="Barlow" w:cs="Arial"/>
          <w:b/>
        </w:rPr>
        <w:t>Bildnachweis: Swiss Science Center Technorama</w:t>
      </w:r>
    </w:p>
    <w:p w:rsidR="00511538" w:rsidRPr="002B7734" w:rsidRDefault="00511538" w:rsidP="00C76961">
      <w:pPr>
        <w:rPr>
          <w:rFonts w:ascii="Barlow" w:hAnsi="Barlow" w:cs="Arial"/>
          <w:u w:val="single"/>
        </w:rPr>
      </w:pPr>
      <w:r>
        <w:rPr>
          <w:rFonts w:ascii="Barlow" w:hAnsi="Barlow" w:cs="Arial"/>
          <w:b/>
        </w:rPr>
        <w:br w:type="column"/>
      </w:r>
      <w:r w:rsidRPr="002B7734">
        <w:rPr>
          <w:rFonts w:ascii="Barlow" w:hAnsi="Barlow" w:cs="Arial"/>
          <w:u w:val="single"/>
        </w:rPr>
        <w:t xml:space="preserve">Bild 4 Composing </w:t>
      </w:r>
      <w:r>
        <w:rPr>
          <w:rFonts w:ascii="Barlow" w:hAnsi="Barlow" w:cs="Arial"/>
          <w:u w:val="single"/>
        </w:rPr>
        <w:t xml:space="preserve">Hebelwippe </w:t>
      </w:r>
      <w:r w:rsidRPr="002B7734">
        <w:rPr>
          <w:rFonts w:ascii="Barlow" w:hAnsi="Barlow" w:cs="Arial"/>
          <w:u w:val="single"/>
        </w:rPr>
        <w:t xml:space="preserve">Nachweis </w:t>
      </w:r>
      <w:r w:rsidRPr="002B7734">
        <w:rPr>
          <w:rFonts w:ascii="Barlow" w:hAnsi="Barlow" w:cs="Arial"/>
          <w:u w:val="single"/>
          <w:lang w:val="de-CH"/>
        </w:rPr>
        <w:t>Swiss Science Center Technorama</w:t>
      </w:r>
    </w:p>
    <w:p w:rsidR="00511538" w:rsidRDefault="00511538" w:rsidP="00C76961">
      <w:pPr>
        <w:rPr>
          <w:rFonts w:ascii="Barlow" w:hAnsi="Barlow" w:cs="Arial"/>
        </w:rPr>
      </w:pPr>
    </w:p>
    <w:p w:rsidR="00511538" w:rsidRPr="002B7734" w:rsidRDefault="00511538" w:rsidP="00C76961">
      <w:pPr>
        <w:rPr>
          <w:rFonts w:ascii="Barlow" w:hAnsi="Barlow" w:cs="Arial"/>
        </w:rPr>
      </w:pPr>
      <w:r w:rsidRPr="00524395">
        <w:rPr>
          <w:rFonts w:ascii="Barlow" w:hAnsi="Barlow" w:cs="Arial"/>
        </w:rPr>
        <w:pict>
          <v:shape id="_x0000_i1028" type="#_x0000_t75" style="width:270pt;height:177.75pt">
            <v:imagedata r:id="rId9" o:title="" gain="1.25"/>
          </v:shape>
        </w:pict>
      </w:r>
    </w:p>
    <w:p w:rsidR="00511538" w:rsidRPr="006A6C9C" w:rsidRDefault="00511538" w:rsidP="00C76961">
      <w:pPr>
        <w:rPr>
          <w:rFonts w:ascii="Barlow" w:hAnsi="Barlow" w:cs="Arial"/>
        </w:rPr>
      </w:pPr>
    </w:p>
    <w:p w:rsidR="00511538" w:rsidRDefault="00511538" w:rsidP="00C76961">
      <w:pPr>
        <w:rPr>
          <w:rFonts w:ascii="Barlow" w:hAnsi="Barlow" w:cs="Arial"/>
        </w:rPr>
      </w:pPr>
      <w:r>
        <w:rPr>
          <w:rFonts w:ascii="Barlow" w:hAnsi="Barlow" w:cs="Arial"/>
        </w:rPr>
        <w:t>Sicherheitsdämpfer sorgen für lang anhaltenden Schutz und noch mehr Spaß beim Wippen</w:t>
      </w:r>
    </w:p>
    <w:p w:rsidR="00511538" w:rsidRDefault="00511538" w:rsidP="00C76961">
      <w:pPr>
        <w:rPr>
          <w:rFonts w:ascii="Barlow" w:hAnsi="Barlow" w:cs="Arial"/>
        </w:rPr>
      </w:pPr>
    </w:p>
    <w:p w:rsidR="00511538" w:rsidRPr="005F1D20" w:rsidRDefault="00511538" w:rsidP="00C76961">
      <w:pPr>
        <w:rPr>
          <w:rFonts w:ascii="Barlow" w:hAnsi="Barlow" w:cs="Arial"/>
          <w:b/>
        </w:rPr>
      </w:pPr>
      <w:r w:rsidRPr="005F1D20">
        <w:rPr>
          <w:rFonts w:ascii="Barlow" w:hAnsi="Barlow" w:cs="Arial"/>
          <w:b/>
        </w:rPr>
        <w:t>Bildnachweis: Swiss Science Center Technorama</w:t>
      </w:r>
    </w:p>
    <w:p w:rsidR="00511538" w:rsidRDefault="00511538" w:rsidP="00C76961">
      <w:pPr>
        <w:rPr>
          <w:rFonts w:ascii="Barlow" w:hAnsi="Barlow" w:cs="Arial"/>
          <w:u w:val="single"/>
        </w:rPr>
      </w:pPr>
    </w:p>
    <w:p w:rsidR="00511538" w:rsidRDefault="00511538" w:rsidP="00C76961">
      <w:pPr>
        <w:rPr>
          <w:rFonts w:ascii="Barlow" w:hAnsi="Barlow" w:cs="Arial"/>
          <w:u w:val="single"/>
        </w:rPr>
      </w:pPr>
    </w:p>
    <w:p w:rsidR="00511538" w:rsidRPr="002B7734" w:rsidRDefault="00511538" w:rsidP="00C76961">
      <w:pPr>
        <w:rPr>
          <w:rFonts w:ascii="Barlow" w:hAnsi="Barlow" w:cs="Arial"/>
          <w:u w:val="single"/>
        </w:rPr>
      </w:pPr>
      <w:r w:rsidRPr="002B7734">
        <w:rPr>
          <w:rFonts w:ascii="Barlow" w:hAnsi="Barlow" w:cs="Arial"/>
          <w:u w:val="single"/>
        </w:rPr>
        <w:t xml:space="preserve">Bild 5 </w:t>
      </w:r>
      <w:r>
        <w:rPr>
          <w:rFonts w:ascii="Barlow" w:hAnsi="Barlow" w:cs="Arial"/>
          <w:u w:val="single"/>
        </w:rPr>
        <w:t xml:space="preserve">TUBUS TC-S </w:t>
      </w:r>
      <w:r w:rsidRPr="002B7734">
        <w:rPr>
          <w:rFonts w:ascii="Barlow" w:hAnsi="Barlow" w:cs="Arial"/>
          <w:u w:val="single"/>
        </w:rPr>
        <w:t>Nachweis ACE</w:t>
      </w:r>
    </w:p>
    <w:p w:rsidR="00511538" w:rsidRDefault="00511538" w:rsidP="00C76961">
      <w:pPr>
        <w:rPr>
          <w:rFonts w:ascii="Barlow" w:hAnsi="Barlow" w:cs="Arial"/>
        </w:rPr>
      </w:pPr>
    </w:p>
    <w:p w:rsidR="00511538" w:rsidRPr="00272C0C" w:rsidRDefault="00511538" w:rsidP="00C76961">
      <w:pPr>
        <w:rPr>
          <w:rFonts w:ascii="Barlow" w:hAnsi="Barlow" w:cs="Arial"/>
        </w:rPr>
      </w:pPr>
      <w:r w:rsidRPr="00524395">
        <w:rPr>
          <w:rFonts w:ascii="Barlow" w:hAnsi="Barlow" w:cs="Arial"/>
        </w:rPr>
        <w:pict>
          <v:shape id="_x0000_i1029" type="#_x0000_t75" style="width:246.75pt;height:158.25pt">
            <v:imagedata r:id="rId10" o:title=""/>
          </v:shape>
        </w:pict>
      </w:r>
    </w:p>
    <w:p w:rsidR="00511538" w:rsidRDefault="00511538" w:rsidP="00C76961">
      <w:pPr>
        <w:rPr>
          <w:rFonts w:ascii="Barlow" w:hAnsi="Barlow"/>
          <w:sz w:val="22"/>
          <w:szCs w:val="22"/>
        </w:rPr>
      </w:pPr>
    </w:p>
    <w:p w:rsidR="00511538" w:rsidRPr="00C2002E" w:rsidRDefault="00511538" w:rsidP="00C76961">
      <w:pPr>
        <w:rPr>
          <w:rFonts w:ascii="Barlow" w:hAnsi="Barlow"/>
          <w:sz w:val="22"/>
          <w:szCs w:val="22"/>
        </w:rPr>
      </w:pPr>
      <w:r w:rsidRPr="00C2002E">
        <w:rPr>
          <w:rFonts w:ascii="Barlow" w:hAnsi="Barlow"/>
          <w:sz w:val="22"/>
          <w:szCs w:val="22"/>
        </w:rPr>
        <w:t>Die im Technorama eingesetzten TUBUS von ACE gehören zur TC-S-Produktfamilie. Sie sind standardmäßig in verschiedenen Größen mit Durchmessern zwischen 64 und 176 mm lieferbar und bieten Energieaufnahme</w:t>
      </w:r>
      <w:r>
        <w:rPr>
          <w:rFonts w:ascii="Barlow" w:hAnsi="Barlow"/>
          <w:sz w:val="22"/>
          <w:szCs w:val="22"/>
        </w:rPr>
        <w:t>n</w:t>
      </w:r>
      <w:r w:rsidRPr="00C2002E">
        <w:rPr>
          <w:rFonts w:ascii="Barlow" w:hAnsi="Barlow"/>
          <w:sz w:val="22"/>
          <w:szCs w:val="22"/>
        </w:rPr>
        <w:t xml:space="preserve"> zwischen 450 bis zu 12.725 Nm</w:t>
      </w:r>
    </w:p>
    <w:p w:rsidR="00511538" w:rsidRDefault="00511538" w:rsidP="00C76961">
      <w:pPr>
        <w:rPr>
          <w:rFonts w:ascii="Barlow" w:hAnsi="Barlow" w:cs="Arial"/>
        </w:rPr>
      </w:pPr>
    </w:p>
    <w:p w:rsidR="00511538" w:rsidRDefault="00511538" w:rsidP="008267BC">
      <w:pPr>
        <w:rPr>
          <w:rFonts w:ascii="Barlow" w:hAnsi="Barlow" w:cs="Arial"/>
          <w:b/>
        </w:rPr>
      </w:pPr>
      <w:r w:rsidRPr="005F1D20">
        <w:rPr>
          <w:rFonts w:ascii="Barlow" w:hAnsi="Barlow" w:cs="Arial"/>
          <w:b/>
        </w:rPr>
        <w:t>Bildnachweis:</w:t>
      </w:r>
      <w:r>
        <w:rPr>
          <w:rFonts w:ascii="Barlow" w:hAnsi="Barlow" w:cs="Arial"/>
          <w:b/>
        </w:rPr>
        <w:t xml:space="preserve"> ACE</w:t>
      </w:r>
    </w:p>
    <w:p w:rsidR="00511538" w:rsidRPr="00123396" w:rsidRDefault="00511538" w:rsidP="00123396">
      <w:pPr>
        <w:rPr>
          <w:rFonts w:ascii="Barlow" w:hAnsi="Barlow" w:cs="Arial"/>
          <w:b/>
        </w:rPr>
      </w:pPr>
      <w:r>
        <w:rPr>
          <w:rFonts w:ascii="Barlow" w:hAnsi="Barlow" w:cs="Arial"/>
          <w:b/>
        </w:rPr>
        <w:br w:type="column"/>
      </w:r>
      <w:r w:rsidRPr="00123396">
        <w:rPr>
          <w:rFonts w:ascii="Barlow" w:hAnsi="Barlow" w:cs="Arial"/>
          <w:b/>
        </w:rPr>
        <w:t>Links</w:t>
      </w:r>
    </w:p>
    <w:p w:rsidR="00511538" w:rsidRDefault="00511538" w:rsidP="00123396">
      <w:pPr>
        <w:rPr>
          <w:rFonts w:ascii="Barlow" w:hAnsi="Barlow" w:cs="Arial"/>
        </w:rPr>
      </w:pPr>
    </w:p>
    <w:p w:rsidR="00511538" w:rsidRPr="00123396" w:rsidRDefault="00511538" w:rsidP="00123396">
      <w:pPr>
        <w:rPr>
          <w:rFonts w:ascii="Barlow" w:hAnsi="Barlow" w:cs="Arial"/>
        </w:rPr>
      </w:pPr>
      <w:r w:rsidRPr="00123396">
        <w:rPr>
          <w:rFonts w:ascii="Barlow" w:hAnsi="Barlow" w:cs="Arial"/>
        </w:rPr>
        <w:t>www.technorama.ch</w:t>
      </w:r>
    </w:p>
    <w:p w:rsidR="00511538" w:rsidRPr="00123396" w:rsidRDefault="00511538" w:rsidP="00123396">
      <w:pPr>
        <w:rPr>
          <w:rFonts w:ascii="Barlow" w:hAnsi="Barlow" w:cs="Arial"/>
        </w:rPr>
      </w:pPr>
    </w:p>
    <w:p w:rsidR="00511538" w:rsidRPr="00123396" w:rsidRDefault="00511538" w:rsidP="00123396">
      <w:pPr>
        <w:rPr>
          <w:rFonts w:ascii="Barlow" w:hAnsi="Barlow" w:cs="Arial"/>
        </w:rPr>
      </w:pPr>
      <w:r w:rsidRPr="00123396">
        <w:rPr>
          <w:rFonts w:ascii="Barlow" w:hAnsi="Barlow" w:cs="Arial"/>
        </w:rPr>
        <w:t>www.bibus.ch</w:t>
      </w:r>
    </w:p>
    <w:p w:rsidR="00511538" w:rsidRPr="00123396" w:rsidRDefault="00511538" w:rsidP="00123396">
      <w:pPr>
        <w:rPr>
          <w:rFonts w:ascii="Barlow" w:hAnsi="Barlow" w:cs="Arial"/>
        </w:rPr>
      </w:pPr>
    </w:p>
    <w:p w:rsidR="00511538" w:rsidRPr="00123396" w:rsidRDefault="00511538" w:rsidP="00123396">
      <w:pPr>
        <w:rPr>
          <w:rFonts w:ascii="Barlow" w:hAnsi="Barlow" w:cs="Arial"/>
        </w:rPr>
      </w:pPr>
      <w:r w:rsidRPr="00123396">
        <w:rPr>
          <w:rFonts w:ascii="Barlow" w:hAnsi="Barlow" w:cs="Arial"/>
        </w:rPr>
        <w:t>https://www.ace-ace.de/de/produkte/sicherheitsprodukte/sicherheitsdaempfer/tubus-tc-und-tc-s.html</w:t>
      </w:r>
    </w:p>
    <w:p w:rsidR="00511538" w:rsidRPr="00123396" w:rsidRDefault="00511538" w:rsidP="00123396">
      <w:pPr>
        <w:rPr>
          <w:rFonts w:ascii="Barlow" w:hAnsi="Barlow" w:cs="Arial"/>
        </w:rPr>
      </w:pPr>
    </w:p>
    <w:p w:rsidR="00511538" w:rsidRPr="00123396" w:rsidRDefault="00511538" w:rsidP="00123396">
      <w:pPr>
        <w:rPr>
          <w:rFonts w:ascii="Barlow" w:hAnsi="Barlow" w:cs="Arial"/>
        </w:rPr>
      </w:pPr>
      <w:r w:rsidRPr="00123396">
        <w:rPr>
          <w:rFonts w:ascii="Barlow" w:hAnsi="Barlow" w:cs="Arial"/>
        </w:rPr>
        <w:t>https://www.ace-ace.de/de/produkte/sicherheitsprodukte/sicherheitsdaempfer/tubus-tc-und-tc-s/tc-s/tc83-73-s.html</w:t>
      </w:r>
    </w:p>
    <w:p w:rsidR="00511538" w:rsidRDefault="00511538" w:rsidP="00123396">
      <w:pPr>
        <w:rPr>
          <w:rFonts w:ascii="Barlow" w:hAnsi="Barlow" w:cs="Arial"/>
        </w:rPr>
      </w:pPr>
    </w:p>
    <w:p w:rsidR="00511538" w:rsidRPr="00123396" w:rsidRDefault="00511538" w:rsidP="00123396">
      <w:pPr>
        <w:rPr>
          <w:rFonts w:ascii="Barlow" w:hAnsi="Barlow" w:cs="Arial"/>
        </w:rPr>
      </w:pPr>
    </w:p>
    <w:p w:rsidR="00511538" w:rsidRDefault="00511538" w:rsidP="00123396">
      <w:pPr>
        <w:rPr>
          <w:rFonts w:ascii="Barlow" w:hAnsi="Barlow" w:cs="Arial"/>
          <w:b/>
        </w:rPr>
      </w:pPr>
      <w:r w:rsidRPr="00123396">
        <w:rPr>
          <w:rFonts w:ascii="Barlow" w:hAnsi="Barlow" w:cs="Arial"/>
          <w:b/>
        </w:rPr>
        <w:t>Messetermine von ACE und STABILUS</w:t>
      </w:r>
    </w:p>
    <w:p w:rsidR="00511538" w:rsidRPr="00123396" w:rsidRDefault="00511538" w:rsidP="00123396">
      <w:pPr>
        <w:rPr>
          <w:rFonts w:ascii="Barlow" w:hAnsi="Barlow" w:cs="Arial"/>
        </w:rPr>
      </w:pPr>
    </w:p>
    <w:p w:rsidR="00511538" w:rsidRDefault="00511538" w:rsidP="00123396">
      <w:pPr>
        <w:rPr>
          <w:rFonts w:ascii="Barlow" w:hAnsi="Barlow" w:cs="Arial"/>
        </w:rPr>
      </w:pPr>
      <w:r w:rsidRPr="00123396">
        <w:rPr>
          <w:rFonts w:ascii="Barlow" w:hAnsi="Barlow" w:cs="Arial"/>
        </w:rPr>
        <w:t>24. - 28.09.2024, China International Industry Fair, Shanghai</w:t>
      </w:r>
    </w:p>
    <w:p w:rsidR="00511538" w:rsidRPr="00123396" w:rsidRDefault="00511538" w:rsidP="00123396">
      <w:pPr>
        <w:rPr>
          <w:rFonts w:ascii="Barlow" w:hAnsi="Barlow" w:cs="Arial"/>
        </w:rPr>
      </w:pPr>
    </w:p>
    <w:p w:rsidR="00511538" w:rsidRPr="00123396" w:rsidRDefault="00511538" w:rsidP="00123396">
      <w:pPr>
        <w:rPr>
          <w:rFonts w:ascii="Barlow" w:hAnsi="Barlow" w:cs="Arial"/>
        </w:rPr>
      </w:pPr>
      <w:r w:rsidRPr="00123396">
        <w:rPr>
          <w:rFonts w:ascii="Barlow" w:hAnsi="Barlow" w:cs="Arial"/>
        </w:rPr>
        <w:t>05. – 07.11.2024, FMB, Fachmesse für Maschinenbau, Stand 20-D33, Bad Salzuflen,</w:t>
      </w:r>
    </w:p>
    <w:p w:rsidR="00511538" w:rsidRDefault="00511538" w:rsidP="00123396">
      <w:pPr>
        <w:rPr>
          <w:rFonts w:ascii="Barlow" w:hAnsi="Barlow" w:cs="Arial"/>
        </w:rPr>
      </w:pPr>
      <w:r w:rsidRPr="00123396">
        <w:rPr>
          <w:rFonts w:ascii="Barlow" w:hAnsi="Barlow" w:cs="Arial"/>
        </w:rPr>
        <w:t>Deutschland</w:t>
      </w:r>
    </w:p>
    <w:p w:rsidR="00511538" w:rsidRPr="00123396" w:rsidRDefault="00511538" w:rsidP="00123396">
      <w:pPr>
        <w:rPr>
          <w:rFonts w:ascii="Barlow" w:hAnsi="Barlow" w:cs="Arial"/>
        </w:rPr>
      </w:pPr>
    </w:p>
    <w:p w:rsidR="00511538" w:rsidRDefault="00511538" w:rsidP="00123396">
      <w:pPr>
        <w:rPr>
          <w:rFonts w:ascii="Barlow" w:hAnsi="Barlow" w:cs="Arial"/>
        </w:rPr>
      </w:pPr>
      <w:r w:rsidRPr="00123396">
        <w:rPr>
          <w:rFonts w:ascii="Barlow" w:hAnsi="Barlow" w:cs="Arial"/>
        </w:rPr>
        <w:t>13. und 14.11.2024, Precisiebeurs, Halle 3, Stand 549, ’s-Hertogenbosch, Niederlande</w:t>
      </w:r>
    </w:p>
    <w:p w:rsidR="00511538" w:rsidRDefault="00511538" w:rsidP="00123396">
      <w:pPr>
        <w:rPr>
          <w:rFonts w:ascii="Barlow" w:hAnsi="Barlow" w:cs="Arial"/>
        </w:rPr>
      </w:pPr>
    </w:p>
    <w:p w:rsidR="00511538" w:rsidRDefault="00511538" w:rsidP="00123396">
      <w:pPr>
        <w:rPr>
          <w:rFonts w:ascii="Barlow" w:hAnsi="Barlow" w:cs="Arial"/>
        </w:rPr>
      </w:pPr>
    </w:p>
    <w:p w:rsidR="00511538" w:rsidRPr="00123396" w:rsidRDefault="00511538" w:rsidP="00272C0C">
      <w:pPr>
        <w:rPr>
          <w:rFonts w:ascii="Barlow" w:hAnsi="Barlow"/>
          <w:b/>
        </w:rPr>
      </w:pPr>
      <w:r w:rsidRPr="00C46877">
        <w:rPr>
          <w:rFonts w:ascii="Barlow" w:hAnsi="Barlow"/>
          <w:b/>
        </w:rPr>
        <w:t>Ihre Kontakte</w:t>
      </w:r>
    </w:p>
    <w:p w:rsidR="00511538" w:rsidRPr="00C46877" w:rsidRDefault="00511538" w:rsidP="00272C0C">
      <w:pPr>
        <w:rPr>
          <w:rFonts w:ascii="Barlow" w:hAnsi="Barlow" w:cs="Arial"/>
        </w:rPr>
      </w:pPr>
    </w:p>
    <w:p w:rsidR="00511538" w:rsidRDefault="00511538" w:rsidP="00272C0C">
      <w:pPr>
        <w:pStyle w:val="Heading2"/>
        <w:tabs>
          <w:tab w:val="left" w:pos="4536"/>
        </w:tabs>
        <w:rPr>
          <w:rFonts w:ascii="Barlow" w:hAnsi="Barlow"/>
          <w:iCs/>
          <w:color w:val="000000"/>
          <w:sz w:val="24"/>
          <w:szCs w:val="24"/>
        </w:rPr>
        <w:sectPr w:rsidR="00511538" w:rsidSect="003C7BFA">
          <w:headerReference w:type="default" r:id="rId11"/>
          <w:footerReference w:type="default" r:id="rId12"/>
          <w:type w:val="continuous"/>
          <w:pgSz w:w="11906" w:h="16838"/>
          <w:pgMar w:top="2835" w:right="992" w:bottom="1843" w:left="1418" w:header="720" w:footer="425" w:gutter="0"/>
          <w:cols w:space="720"/>
          <w:rtlGutter/>
          <w:docGrid w:linePitch="272" w:charSpace="32768"/>
        </w:sectPr>
      </w:pPr>
    </w:p>
    <w:p w:rsidR="00511538" w:rsidRPr="00C46877" w:rsidRDefault="00511538" w:rsidP="00272C0C">
      <w:pPr>
        <w:pStyle w:val="Heading2"/>
        <w:tabs>
          <w:tab w:val="left" w:pos="4536"/>
        </w:tabs>
        <w:rPr>
          <w:rFonts w:ascii="Barlow" w:hAnsi="Barlow"/>
          <w:iCs/>
          <w:color w:val="000000"/>
          <w:sz w:val="24"/>
          <w:szCs w:val="24"/>
        </w:rPr>
      </w:pPr>
      <w:r w:rsidRPr="00C46877">
        <w:rPr>
          <w:rFonts w:ascii="Barlow" w:hAnsi="Barlow"/>
          <w:iCs/>
          <w:color w:val="000000"/>
          <w:sz w:val="24"/>
          <w:szCs w:val="24"/>
        </w:rPr>
        <w:t>ACE Stoßdämpfer GmbH</w:t>
      </w:r>
    </w:p>
    <w:p w:rsidR="00511538" w:rsidRPr="00C46877" w:rsidRDefault="00511538" w:rsidP="00272C0C">
      <w:pPr>
        <w:tabs>
          <w:tab w:val="left" w:pos="4536"/>
        </w:tabs>
        <w:ind w:left="4395" w:hanging="4395"/>
        <w:rPr>
          <w:rFonts w:ascii="Barlow" w:hAnsi="Barlow"/>
        </w:rPr>
      </w:pPr>
      <w:r w:rsidRPr="00C46877">
        <w:rPr>
          <w:rFonts w:ascii="Barlow" w:hAnsi="Barlow"/>
        </w:rPr>
        <w:t>Albert-Einstein-Str. 15</w:t>
      </w:r>
    </w:p>
    <w:p w:rsidR="00511538" w:rsidRPr="00C46877" w:rsidRDefault="00511538"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40764 Langenfeld</w:t>
      </w:r>
    </w:p>
    <w:p w:rsidR="00511538" w:rsidRPr="00C46877" w:rsidRDefault="00511538"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Deutschland</w:t>
      </w:r>
    </w:p>
    <w:p w:rsidR="00511538" w:rsidRPr="00C46877" w:rsidRDefault="00511538"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46877">
        <w:rPr>
          <w:rFonts w:ascii="Barlow" w:hAnsi="Barlow" w:cs="Arial"/>
        </w:rPr>
        <w:t>Tel.: +49 2173-9226-10</w:t>
      </w:r>
    </w:p>
    <w:p w:rsidR="00511538" w:rsidRPr="00C46877" w:rsidRDefault="00511538" w:rsidP="00272C0C">
      <w:pPr>
        <w:rPr>
          <w:rFonts w:ascii="Barlow" w:hAnsi="Barlow" w:cs="Arial"/>
        </w:rPr>
      </w:pPr>
      <w:r w:rsidRPr="00C46877">
        <w:rPr>
          <w:rFonts w:ascii="Barlow" w:hAnsi="Barlow" w:cs="Arial"/>
        </w:rPr>
        <w:t>info@ace-int.eu</w:t>
      </w:r>
    </w:p>
    <w:p w:rsidR="00511538" w:rsidRPr="00C46877" w:rsidRDefault="00511538" w:rsidP="00272C0C">
      <w:pPr>
        <w:rPr>
          <w:rFonts w:ascii="Barlow" w:hAnsi="Barlow" w:cs="Arial"/>
        </w:rPr>
      </w:pPr>
      <w:r w:rsidRPr="00C46877">
        <w:rPr>
          <w:rFonts w:ascii="Barlow" w:hAnsi="Barlow" w:cs="Arial"/>
        </w:rPr>
        <w:t>www.ace-ace.de</w:t>
      </w:r>
    </w:p>
    <w:p w:rsidR="00511538" w:rsidRPr="00C46877" w:rsidRDefault="00511538" w:rsidP="00272C0C">
      <w:pPr>
        <w:rPr>
          <w:rFonts w:ascii="Barlow" w:hAnsi="Barlow" w:cs="Arial"/>
        </w:rPr>
      </w:pPr>
    </w:p>
    <w:p w:rsidR="00511538" w:rsidRPr="00C46877" w:rsidRDefault="00511538" w:rsidP="00272C0C">
      <w:pPr>
        <w:rPr>
          <w:rFonts w:ascii="Barlow" w:hAnsi="Barlow" w:cs="Arial"/>
        </w:rPr>
      </w:pPr>
    </w:p>
    <w:p w:rsidR="00511538" w:rsidRPr="00C46877" w:rsidRDefault="00511538"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BIBUS AG</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Allmendstrasse 26</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8320 Fehraltorf</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Schweiz</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Tel.: +41 44 877 50 25</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mwe@bibus.ch</w:t>
      </w:r>
    </w:p>
    <w:p w:rsidR="00511538" w:rsidRPr="00C46877" w:rsidRDefault="00511538" w:rsidP="00C46877">
      <w:pPr>
        <w:rPr>
          <w:rFonts w:ascii="Barlow" w:hAnsi="Barlow" w:cs="Arial"/>
        </w:rPr>
      </w:pPr>
      <w:r w:rsidRPr="00C46877">
        <w:rPr>
          <w:rFonts w:ascii="Barlow" w:eastAsia="MS Mincho" w:hAnsi="Barlow" w:cs="Barlow-Regular"/>
          <w:color w:val="auto"/>
          <w:kern w:val="0"/>
          <w:lang w:eastAsia="ja-JP" w:bidi="ar-SA"/>
        </w:rPr>
        <w:t>www.bibus.ch</w:t>
      </w:r>
    </w:p>
    <w:p w:rsidR="00511538" w:rsidRPr="00C46877" w:rsidRDefault="00511538" w:rsidP="00C46877">
      <w:pPr>
        <w:rPr>
          <w:rFonts w:ascii="Barlow" w:hAnsi="Barlow" w:cs="Arial"/>
        </w:rPr>
      </w:pP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p>
    <w:p w:rsidR="00511538" w:rsidRPr="00C46877" w:rsidRDefault="00511538"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Swiss Science Center</w:t>
      </w:r>
    </w:p>
    <w:p w:rsidR="00511538" w:rsidRPr="00C46877" w:rsidRDefault="00511538" w:rsidP="00C76961">
      <w:pPr>
        <w:suppressAutoHyphens w:val="0"/>
        <w:autoSpaceDE w:val="0"/>
        <w:autoSpaceDN w:val="0"/>
        <w:adjustRightInd w:val="0"/>
        <w:rPr>
          <w:rFonts w:ascii="Barlow" w:eastAsia="MS Mincho" w:hAnsi="Barlow" w:cs="Barlow-Bold"/>
          <w:b/>
          <w:bCs/>
          <w:color w:val="auto"/>
          <w:kern w:val="0"/>
          <w:lang w:eastAsia="ja-JP" w:bidi="ar-SA"/>
        </w:rPr>
      </w:pPr>
      <w:r w:rsidRPr="00C46877">
        <w:rPr>
          <w:rFonts w:ascii="Barlow" w:eastAsia="MS Mincho" w:hAnsi="Barlow" w:cs="Barlow-Bold"/>
          <w:b/>
          <w:bCs/>
          <w:color w:val="auto"/>
          <w:kern w:val="0"/>
          <w:lang w:eastAsia="ja-JP" w:bidi="ar-SA"/>
        </w:rPr>
        <w:t>Technorama</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Technoramastrasse 1</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8404 Winterthur</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Schweiz</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Tel.: +41 52 244 08 44</w:t>
      </w:r>
    </w:p>
    <w:p w:rsidR="00511538" w:rsidRPr="00C46877" w:rsidRDefault="00511538" w:rsidP="00C76961">
      <w:pPr>
        <w:suppressAutoHyphens w:val="0"/>
        <w:autoSpaceDE w:val="0"/>
        <w:autoSpaceDN w:val="0"/>
        <w:adjustRightInd w:val="0"/>
        <w:rPr>
          <w:rFonts w:ascii="Barlow" w:eastAsia="MS Mincho" w:hAnsi="Barlow" w:cs="Barlow-Regular"/>
          <w:color w:val="auto"/>
          <w:kern w:val="0"/>
          <w:lang w:eastAsia="ja-JP" w:bidi="ar-SA"/>
        </w:rPr>
      </w:pPr>
      <w:r w:rsidRPr="00C46877">
        <w:rPr>
          <w:rFonts w:ascii="Barlow" w:eastAsia="MS Mincho" w:hAnsi="Barlow" w:cs="Barlow-Regular"/>
          <w:color w:val="auto"/>
          <w:kern w:val="0"/>
          <w:lang w:eastAsia="ja-JP" w:bidi="ar-SA"/>
        </w:rPr>
        <w:t>info@technorama.ch</w:t>
      </w:r>
    </w:p>
    <w:p w:rsidR="00511538" w:rsidRPr="00C46877" w:rsidRDefault="00511538" w:rsidP="00C76961">
      <w:pPr>
        <w:rPr>
          <w:rFonts w:ascii="Barlow" w:hAnsi="Barlow" w:cs="Arial"/>
        </w:rPr>
      </w:pPr>
      <w:r w:rsidRPr="00C46877">
        <w:rPr>
          <w:rFonts w:ascii="Barlow" w:eastAsia="MS Mincho" w:hAnsi="Barlow" w:cs="Barlow-Regular"/>
          <w:color w:val="auto"/>
          <w:kern w:val="0"/>
          <w:lang w:eastAsia="ja-JP" w:bidi="ar-SA"/>
        </w:rPr>
        <w:t>www.technorama.ch</w:t>
      </w:r>
    </w:p>
    <w:p w:rsidR="00511538" w:rsidRDefault="00511538" w:rsidP="00272C0C">
      <w:pPr>
        <w:rPr>
          <w:rFonts w:ascii="Barlow" w:hAnsi="Barlow" w:cs="Arial"/>
        </w:rPr>
        <w:sectPr w:rsidR="00511538" w:rsidSect="00123396">
          <w:type w:val="continuous"/>
          <w:pgSz w:w="11906" w:h="16838"/>
          <w:pgMar w:top="2835" w:right="992" w:bottom="1843" w:left="1418" w:header="720" w:footer="425" w:gutter="0"/>
          <w:cols w:num="3" w:space="709"/>
          <w:rtlGutter/>
          <w:docGrid w:linePitch="272" w:charSpace="32768"/>
        </w:sectPr>
      </w:pPr>
    </w:p>
    <w:p w:rsidR="00511538" w:rsidRPr="00C46877" w:rsidRDefault="00511538"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cs="Arial"/>
        </w:rPr>
        <w:t>Bei Rückfragen wenden Sie sich bitte an den Autor:</w:t>
      </w:r>
    </w:p>
    <w:p w:rsidR="00511538" w:rsidRPr="00C46877" w:rsidRDefault="00511538"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cs="Arial"/>
        </w:rPr>
        <w:t>Robert Timmerberg M. A., Fachjournalist (DFJV), plus2 GmbH, Marienstr. 39,</w:t>
      </w:r>
    </w:p>
    <w:p w:rsidR="00511538" w:rsidRPr="00C46877" w:rsidRDefault="00511538"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C46877">
        <w:rPr>
          <w:rFonts w:ascii="Barlow" w:hAnsi="Barlow"/>
        </w:rPr>
        <w:t>40210 Düsseldorf, i. A. von ACE Stoßdämpfer GmbH, Tel.: +49 179 5901232</w:t>
      </w:r>
    </w:p>
    <w:sectPr w:rsidR="00511538" w:rsidRPr="00C46877"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538" w:rsidRDefault="00511538">
      <w:r>
        <w:separator/>
      </w:r>
    </w:p>
  </w:endnote>
  <w:endnote w:type="continuationSeparator" w:id="0">
    <w:p w:rsidR="00511538" w:rsidRDefault="00511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Barlow SemiBold"/>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Barlow-Bold">
    <w:panose1 w:val="00000000000000000000"/>
    <w:charset w:val="00"/>
    <w:family w:val="swiss"/>
    <w:notTrueType/>
    <w:pitch w:val="default"/>
    <w:sig w:usb0="00000003" w:usb1="00000000" w:usb2="00000000" w:usb3="00000000" w:csb0="00000001" w:csb1="00000000"/>
  </w:font>
  <w:font w:name="Barlow-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538" w:rsidRDefault="00511538">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511538" w:rsidRPr="004F263D" w:rsidRDefault="00511538"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7</w:t>
                </w:r>
                <w:r w:rsidRPr="004F263D">
                  <w:rPr>
                    <w:color w:val="19467D"/>
                    <w:sz w:val="14"/>
                    <w:szCs w:val="14"/>
                  </w:rPr>
                  <w:fldChar w:fldCharType="end"/>
                </w:r>
                <w:r w:rsidRPr="004F263D">
                  <w:rPr>
                    <w:color w:val="19467D"/>
                    <w:sz w:val="14"/>
                    <w:szCs w:val="14"/>
                  </w:rPr>
                  <w:t>/</w:t>
                </w:r>
                <w:fldSimple w:instr=" NUMPAGES  \* MERGEFORMAT ">
                  <w:r w:rsidRPr="00A30A4A">
                    <w:rPr>
                      <w:noProof/>
                      <w:color w:val="19467D"/>
                      <w:sz w:val="14"/>
                      <w:szCs w:val="14"/>
                    </w:rPr>
                    <w:t>7</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511538" w:rsidRDefault="00511538">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538" w:rsidRDefault="00511538">
      <w:r>
        <w:separator/>
      </w:r>
    </w:p>
  </w:footnote>
  <w:footnote w:type="continuationSeparator" w:id="0">
    <w:p w:rsidR="00511538" w:rsidRDefault="005115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538" w:rsidRDefault="00511538">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511538" w:rsidRDefault="00511538">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5801"/>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2921"/>
    <w:rsid w:val="00123396"/>
    <w:rsid w:val="0012792F"/>
    <w:rsid w:val="00144D72"/>
    <w:rsid w:val="00152775"/>
    <w:rsid w:val="00156E24"/>
    <w:rsid w:val="00173BF2"/>
    <w:rsid w:val="0017407A"/>
    <w:rsid w:val="001B049F"/>
    <w:rsid w:val="001D1903"/>
    <w:rsid w:val="001E22DC"/>
    <w:rsid w:val="001F21D0"/>
    <w:rsid w:val="001F5393"/>
    <w:rsid w:val="002009D9"/>
    <w:rsid w:val="00212AE2"/>
    <w:rsid w:val="00217947"/>
    <w:rsid w:val="002229F4"/>
    <w:rsid w:val="00235F85"/>
    <w:rsid w:val="00242649"/>
    <w:rsid w:val="00247DA8"/>
    <w:rsid w:val="002571BF"/>
    <w:rsid w:val="00262FC2"/>
    <w:rsid w:val="0026352B"/>
    <w:rsid w:val="00272C0C"/>
    <w:rsid w:val="0027616E"/>
    <w:rsid w:val="002B7201"/>
    <w:rsid w:val="002B7734"/>
    <w:rsid w:val="002C0B07"/>
    <w:rsid w:val="002C1115"/>
    <w:rsid w:val="002C6419"/>
    <w:rsid w:val="002D27D0"/>
    <w:rsid w:val="002F730B"/>
    <w:rsid w:val="003065E8"/>
    <w:rsid w:val="00325260"/>
    <w:rsid w:val="00334B04"/>
    <w:rsid w:val="00383793"/>
    <w:rsid w:val="00395DD8"/>
    <w:rsid w:val="003C3537"/>
    <w:rsid w:val="003C7BFA"/>
    <w:rsid w:val="003E755B"/>
    <w:rsid w:val="003F7A49"/>
    <w:rsid w:val="00401DB0"/>
    <w:rsid w:val="00402702"/>
    <w:rsid w:val="00411006"/>
    <w:rsid w:val="00422374"/>
    <w:rsid w:val="00437C40"/>
    <w:rsid w:val="004435CD"/>
    <w:rsid w:val="00453C94"/>
    <w:rsid w:val="00461CC0"/>
    <w:rsid w:val="00470F96"/>
    <w:rsid w:val="004833DA"/>
    <w:rsid w:val="00486D9D"/>
    <w:rsid w:val="004930C7"/>
    <w:rsid w:val="004A744B"/>
    <w:rsid w:val="004D29F2"/>
    <w:rsid w:val="004F263D"/>
    <w:rsid w:val="004F770B"/>
    <w:rsid w:val="005054DE"/>
    <w:rsid w:val="00506BAA"/>
    <w:rsid w:val="00511538"/>
    <w:rsid w:val="00515BFD"/>
    <w:rsid w:val="00516B8F"/>
    <w:rsid w:val="00524395"/>
    <w:rsid w:val="00527BCC"/>
    <w:rsid w:val="00531A74"/>
    <w:rsid w:val="005338E0"/>
    <w:rsid w:val="00547676"/>
    <w:rsid w:val="00555379"/>
    <w:rsid w:val="005553D8"/>
    <w:rsid w:val="00575AC4"/>
    <w:rsid w:val="00584A62"/>
    <w:rsid w:val="00590265"/>
    <w:rsid w:val="005B5769"/>
    <w:rsid w:val="005C292A"/>
    <w:rsid w:val="005D006F"/>
    <w:rsid w:val="005D7FFB"/>
    <w:rsid w:val="005F1D20"/>
    <w:rsid w:val="0060089D"/>
    <w:rsid w:val="00603A5E"/>
    <w:rsid w:val="00620942"/>
    <w:rsid w:val="006220AE"/>
    <w:rsid w:val="006324E8"/>
    <w:rsid w:val="00633BEA"/>
    <w:rsid w:val="00644FD8"/>
    <w:rsid w:val="0065334A"/>
    <w:rsid w:val="00653467"/>
    <w:rsid w:val="006548F2"/>
    <w:rsid w:val="00655ABB"/>
    <w:rsid w:val="00655E4B"/>
    <w:rsid w:val="006960FF"/>
    <w:rsid w:val="006A45AD"/>
    <w:rsid w:val="006A6C9C"/>
    <w:rsid w:val="006C4301"/>
    <w:rsid w:val="006F7DDA"/>
    <w:rsid w:val="00706F44"/>
    <w:rsid w:val="00710FF5"/>
    <w:rsid w:val="00712AC7"/>
    <w:rsid w:val="00715FD4"/>
    <w:rsid w:val="00725C1C"/>
    <w:rsid w:val="00730828"/>
    <w:rsid w:val="00730B35"/>
    <w:rsid w:val="00743BA2"/>
    <w:rsid w:val="00744F5B"/>
    <w:rsid w:val="00787B63"/>
    <w:rsid w:val="00790CFE"/>
    <w:rsid w:val="007A1B25"/>
    <w:rsid w:val="007D241C"/>
    <w:rsid w:val="0080088D"/>
    <w:rsid w:val="0081438E"/>
    <w:rsid w:val="0082311C"/>
    <w:rsid w:val="008267BC"/>
    <w:rsid w:val="00830692"/>
    <w:rsid w:val="00845817"/>
    <w:rsid w:val="0085210C"/>
    <w:rsid w:val="008862EE"/>
    <w:rsid w:val="00893156"/>
    <w:rsid w:val="0089375C"/>
    <w:rsid w:val="00893CEA"/>
    <w:rsid w:val="00896DFE"/>
    <w:rsid w:val="008C4C28"/>
    <w:rsid w:val="008D1168"/>
    <w:rsid w:val="008D4C04"/>
    <w:rsid w:val="008D4DDF"/>
    <w:rsid w:val="00911B73"/>
    <w:rsid w:val="009153DC"/>
    <w:rsid w:val="00921125"/>
    <w:rsid w:val="00931A81"/>
    <w:rsid w:val="00935010"/>
    <w:rsid w:val="00944AE6"/>
    <w:rsid w:val="0096317C"/>
    <w:rsid w:val="00974D12"/>
    <w:rsid w:val="00987A70"/>
    <w:rsid w:val="009C037C"/>
    <w:rsid w:val="009C4275"/>
    <w:rsid w:val="009C693E"/>
    <w:rsid w:val="009E22BC"/>
    <w:rsid w:val="009E6B99"/>
    <w:rsid w:val="00A20DB6"/>
    <w:rsid w:val="00A30A4A"/>
    <w:rsid w:val="00A94732"/>
    <w:rsid w:val="00AB7A9E"/>
    <w:rsid w:val="00AC65B4"/>
    <w:rsid w:val="00AE0DEB"/>
    <w:rsid w:val="00AE2FE4"/>
    <w:rsid w:val="00AF52F8"/>
    <w:rsid w:val="00B14C92"/>
    <w:rsid w:val="00B16085"/>
    <w:rsid w:val="00B24E4F"/>
    <w:rsid w:val="00B35222"/>
    <w:rsid w:val="00B70A21"/>
    <w:rsid w:val="00BB08B3"/>
    <w:rsid w:val="00BB1137"/>
    <w:rsid w:val="00BC169A"/>
    <w:rsid w:val="00BE130D"/>
    <w:rsid w:val="00BF746C"/>
    <w:rsid w:val="00C2002E"/>
    <w:rsid w:val="00C25492"/>
    <w:rsid w:val="00C33AFF"/>
    <w:rsid w:val="00C46877"/>
    <w:rsid w:val="00C5691E"/>
    <w:rsid w:val="00C63590"/>
    <w:rsid w:val="00C7586F"/>
    <w:rsid w:val="00C76961"/>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52861"/>
    <w:rsid w:val="00E5518A"/>
    <w:rsid w:val="00E62046"/>
    <w:rsid w:val="00E658DE"/>
    <w:rsid w:val="00E744A0"/>
    <w:rsid w:val="00E95DBE"/>
    <w:rsid w:val="00EA14A1"/>
    <w:rsid w:val="00EB658B"/>
    <w:rsid w:val="00EC1871"/>
    <w:rsid w:val="00ED792C"/>
    <w:rsid w:val="00EE4335"/>
    <w:rsid w:val="00EE5614"/>
    <w:rsid w:val="00EE5F6F"/>
    <w:rsid w:val="00EF07DA"/>
    <w:rsid w:val="00F35814"/>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459151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7</Pages>
  <Words>1339</Words>
  <Characters>8439</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 längeren Hebel mit Sicherheitsdämpfern von ACE: Verstellbare Wippe in Freizeitpark perfekt geschützt</dc:title>
  <dc:subject>ACE Sicherheitsdämpfer für mehr Schutz und Spaß an zweiseitigem Hebel-Exponat</dc:subject>
  <dc:creator>Robert Timmerberg</dc:creator>
  <cp:keywords>ACE Sicherheitsdämpfer für mehr Schutz und Spaß an zweiseitigem Hebel-Exponat</cp:keywords>
  <dc:description>Neutext, Aussendung, August 2024</dc:description>
  <cp:lastModifiedBy>timmerberg</cp:lastModifiedBy>
  <cp:revision>10</cp:revision>
  <cp:lastPrinted>2024-08-26T08:32:00Z</cp:lastPrinted>
  <dcterms:created xsi:type="dcterms:W3CDTF">2023-01-06T13:19:00Z</dcterms:created>
  <dcterms:modified xsi:type="dcterms:W3CDTF">2024-08-26T08:32:00Z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